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2E00" w:rsidRDefault="00722E00" w:rsidP="007F5CCB">
      <w:pPr>
        <w:spacing w:after="0" w:line="240" w:lineRule="auto"/>
        <w:jc w:val="center"/>
        <w:rPr>
          <w:rFonts w:ascii="Times New Roman" w:eastAsia="Times New Roman" w:hAnsi="Times New Roman" w:cs="Times New Roman"/>
          <w:sz w:val="24"/>
          <w:szCs w:val="24"/>
        </w:rPr>
      </w:pPr>
    </w:p>
    <w:p w:rsidR="00722E00" w:rsidRDefault="00722E00" w:rsidP="007F5CCB">
      <w:pPr>
        <w:spacing w:after="0" w:line="240" w:lineRule="auto"/>
        <w:jc w:val="center"/>
        <w:rPr>
          <w:rFonts w:ascii="Times New Roman" w:eastAsia="Times New Roman" w:hAnsi="Times New Roman" w:cs="Times New Roman"/>
          <w:sz w:val="24"/>
          <w:szCs w:val="24"/>
        </w:rPr>
      </w:pPr>
      <w:r w:rsidRPr="00722E00">
        <w:rPr>
          <w:rFonts w:ascii="Times New Roman" w:eastAsia="Times New Roman" w:hAnsi="Times New Roman" w:cs="Times New Roman"/>
          <w:noProof/>
          <w:sz w:val="24"/>
          <w:szCs w:val="24"/>
        </w:rPr>
        <w:drawing>
          <wp:inline distT="0" distB="0" distL="0" distR="0">
            <wp:extent cx="6276697" cy="8869591"/>
            <wp:effectExtent l="0" t="953" r="9208" b="9207"/>
            <wp:docPr id="3" name="Рисунок 3" descr="D:\сканы\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сканы\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6281413" cy="8876255"/>
                    </a:xfrm>
                    <a:prstGeom prst="rect">
                      <a:avLst/>
                    </a:prstGeom>
                    <a:noFill/>
                    <a:ln>
                      <a:noFill/>
                    </a:ln>
                  </pic:spPr>
                </pic:pic>
              </a:graphicData>
            </a:graphic>
          </wp:inline>
        </w:drawing>
      </w:r>
    </w:p>
    <w:p w:rsidR="00371BD2" w:rsidRPr="00043410" w:rsidRDefault="00371BD2" w:rsidP="00371BD2">
      <w:pPr>
        <w:ind w:left="20"/>
        <w:jc w:val="center"/>
        <w:rPr>
          <w:rFonts w:ascii="Times New Roman" w:hAnsi="Times New Roman" w:cs="Times New Roman"/>
          <w:b/>
          <w:bCs/>
          <w:sz w:val="20"/>
          <w:szCs w:val="20"/>
        </w:rPr>
      </w:pPr>
      <w:r w:rsidRPr="00043410">
        <w:rPr>
          <w:rFonts w:ascii="Times New Roman" w:hAnsi="Times New Roman" w:cs="Times New Roman"/>
          <w:b/>
          <w:sz w:val="20"/>
          <w:szCs w:val="20"/>
        </w:rPr>
        <w:lastRenderedPageBreak/>
        <w:t>ПЛАНИРУЕМЫЕ РЕЗУЛЬТАТЫ ОСВОЕНИЯ УЧЕБНОГО ПРЕДМЕТА</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Изучение математики: алгебра и начал математического анализа, </w:t>
      </w:r>
      <w:proofErr w:type="gramStart"/>
      <w:r w:rsidRPr="00043410">
        <w:rPr>
          <w:rFonts w:ascii="Times New Roman" w:hAnsi="Times New Roman" w:cs="Times New Roman"/>
          <w:sz w:val="20"/>
          <w:szCs w:val="20"/>
        </w:rPr>
        <w:t>геометрия  в</w:t>
      </w:r>
      <w:proofErr w:type="gramEnd"/>
      <w:r w:rsidRPr="00043410">
        <w:rPr>
          <w:rFonts w:ascii="Times New Roman" w:hAnsi="Times New Roman" w:cs="Times New Roman"/>
          <w:sz w:val="20"/>
          <w:szCs w:val="20"/>
        </w:rPr>
        <w:t xml:space="preserve"> старшей школе даёт возможность достижения обучающимися следующих результатов.</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sz w:val="20"/>
          <w:szCs w:val="20"/>
        </w:rPr>
        <w:tab/>
      </w:r>
      <w:r w:rsidRPr="00043410">
        <w:rPr>
          <w:rFonts w:ascii="Times New Roman" w:hAnsi="Times New Roman" w:cs="Times New Roman"/>
          <w:b/>
          <w:sz w:val="20"/>
          <w:szCs w:val="20"/>
        </w:rPr>
        <w:t xml:space="preserve">Личностные: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мировоззрения, соответствующего современному уровню развития науки; критичность мышления, умение распознавать логически некорректные высказывания, отличать гипотезу от факта;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2)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5) эстетическое отношение к миру, включая эстетику быта, научного и технического творчества;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6)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sz w:val="20"/>
          <w:szCs w:val="20"/>
        </w:rPr>
        <w:tab/>
      </w:r>
      <w:proofErr w:type="spellStart"/>
      <w:r w:rsidRPr="00043410">
        <w:rPr>
          <w:rFonts w:ascii="Times New Roman" w:hAnsi="Times New Roman" w:cs="Times New Roman"/>
          <w:b/>
          <w:sz w:val="20"/>
          <w:szCs w:val="20"/>
        </w:rPr>
        <w:t>Метапредметные</w:t>
      </w:r>
      <w:proofErr w:type="spellEnd"/>
      <w:r w:rsidRPr="00043410">
        <w:rPr>
          <w:rFonts w:ascii="Times New Roman" w:hAnsi="Times New Roman" w:cs="Times New Roman"/>
          <w:b/>
          <w:sz w:val="20"/>
          <w:szCs w:val="20"/>
        </w:rPr>
        <w:t xml:space="preserve">: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6) владение языковыми средствами — умение ясно, логично и точно излагать свою точку зрения, использовать адекватные языковые средства;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7)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 </w:t>
      </w:r>
      <w:r w:rsidRPr="00043410">
        <w:rPr>
          <w:rFonts w:ascii="Times New Roman" w:hAnsi="Times New Roman" w:cs="Times New Roman"/>
          <w:sz w:val="20"/>
          <w:szCs w:val="20"/>
        </w:rPr>
        <w:tab/>
      </w:r>
    </w:p>
    <w:p w:rsidR="00371BD2" w:rsidRPr="00043410" w:rsidRDefault="00371BD2" w:rsidP="00334DE7">
      <w:pPr>
        <w:pStyle w:val="a5"/>
        <w:ind w:left="0" w:firstLine="142"/>
        <w:jc w:val="both"/>
        <w:rPr>
          <w:rFonts w:ascii="Times New Roman" w:hAnsi="Times New Roman" w:cs="Times New Roman"/>
          <w:b/>
          <w:sz w:val="20"/>
          <w:szCs w:val="20"/>
        </w:rPr>
      </w:pPr>
      <w:r w:rsidRPr="00043410">
        <w:rPr>
          <w:sz w:val="20"/>
          <w:szCs w:val="20"/>
        </w:rPr>
        <w:tab/>
      </w:r>
      <w:r w:rsidRPr="00043410">
        <w:rPr>
          <w:rFonts w:ascii="Times New Roman" w:hAnsi="Times New Roman" w:cs="Times New Roman"/>
          <w:b/>
          <w:sz w:val="20"/>
          <w:szCs w:val="20"/>
        </w:rPr>
        <w:t xml:space="preserve">Предметные </w:t>
      </w:r>
    </w:p>
    <w:p w:rsidR="00371BD2" w:rsidRPr="00043410" w:rsidRDefault="00371BD2" w:rsidP="00334DE7">
      <w:pPr>
        <w:pStyle w:val="a5"/>
        <w:ind w:left="0" w:firstLine="142"/>
        <w:jc w:val="both"/>
        <w:rPr>
          <w:rFonts w:ascii="Times New Roman" w:hAnsi="Times New Roman" w:cs="Times New Roman"/>
          <w:b/>
          <w:sz w:val="20"/>
          <w:szCs w:val="20"/>
        </w:rPr>
      </w:pPr>
      <w:r w:rsidRPr="00043410">
        <w:rPr>
          <w:rFonts w:ascii="Times New Roman" w:hAnsi="Times New Roman" w:cs="Times New Roman"/>
          <w:b/>
          <w:sz w:val="20"/>
          <w:szCs w:val="20"/>
        </w:rPr>
        <w:tab/>
        <w:t xml:space="preserve">Углублённый уровень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ab/>
        <w:t xml:space="preserve">Предметные результаты освоения курса математика: алгебра и начала математического анализа, геометрия на углублённом уровне ориентированы преимущественно на подготовку к последующему профессиональному образованию, развитие </w:t>
      </w:r>
      <w:proofErr w:type="gramStart"/>
      <w:r w:rsidRPr="00043410">
        <w:rPr>
          <w:rFonts w:ascii="Times New Roman" w:hAnsi="Times New Roman" w:cs="Times New Roman"/>
          <w:sz w:val="20"/>
          <w:szCs w:val="20"/>
        </w:rPr>
        <w:t>индивидуальных способностей</w:t>
      </w:r>
      <w:proofErr w:type="gramEnd"/>
      <w:r w:rsidRPr="00043410">
        <w:rPr>
          <w:rFonts w:ascii="Times New Roman" w:hAnsi="Times New Roman" w:cs="Times New Roman"/>
          <w:sz w:val="20"/>
          <w:szCs w:val="20"/>
        </w:rPr>
        <w:t xml:space="preserve"> обучающихся путём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w:t>
      </w:r>
      <w:r w:rsidRPr="00043410">
        <w:rPr>
          <w:rFonts w:ascii="Times New Roman" w:hAnsi="Times New Roman" w:cs="Times New Roman"/>
          <w:sz w:val="20"/>
          <w:szCs w:val="20"/>
        </w:rPr>
        <w:tab/>
        <w:t xml:space="preserve">Углублённый уровень изучения алгебры и начал математического анализа включает, кроме перечисленных ниже результатов освоения углублённого курса, и результатов освоения базового курса, данные ранее: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1)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представлений о необходимости доказательств при обосновании математических утверждений и роли аксиоматики в проведении дедуктивных рассуждений;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lastRenderedPageBreak/>
        <w:t xml:space="preserve">2)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3)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умений моделировать реальные ситуации, исследовать построенные модели, интерпретировать полученный результат;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 xml:space="preserve">4) </w:t>
      </w:r>
      <w:proofErr w:type="spellStart"/>
      <w:r w:rsidRPr="00043410">
        <w:rPr>
          <w:rFonts w:ascii="Times New Roman" w:hAnsi="Times New Roman" w:cs="Times New Roman"/>
          <w:sz w:val="20"/>
          <w:szCs w:val="20"/>
        </w:rPr>
        <w:t>сформированность</w:t>
      </w:r>
      <w:proofErr w:type="spellEnd"/>
      <w:r w:rsidRPr="00043410">
        <w:rPr>
          <w:rFonts w:ascii="Times New Roman" w:hAnsi="Times New Roman" w:cs="Times New Roman"/>
          <w:sz w:val="20"/>
          <w:szCs w:val="20"/>
        </w:rPr>
        <w:t xml:space="preserve">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 </w:t>
      </w:r>
    </w:p>
    <w:p w:rsidR="00371BD2" w:rsidRPr="00043410" w:rsidRDefault="00371BD2" w:rsidP="00334DE7">
      <w:pPr>
        <w:pStyle w:val="a5"/>
        <w:ind w:left="0" w:firstLine="142"/>
        <w:jc w:val="both"/>
        <w:rPr>
          <w:rFonts w:ascii="Times New Roman" w:hAnsi="Times New Roman" w:cs="Times New Roman"/>
          <w:sz w:val="20"/>
          <w:szCs w:val="20"/>
        </w:rPr>
      </w:pPr>
      <w:r w:rsidRPr="00043410">
        <w:rPr>
          <w:rFonts w:ascii="Times New Roman" w:hAnsi="Times New Roman" w:cs="Times New Roman"/>
          <w:sz w:val="20"/>
          <w:szCs w:val="20"/>
        </w:rPr>
        <w:t>5) 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371BD2" w:rsidRPr="00043410" w:rsidRDefault="00371BD2" w:rsidP="00334DE7">
      <w:pPr>
        <w:tabs>
          <w:tab w:val="left" w:pos="5071"/>
        </w:tabs>
        <w:ind w:firstLine="142"/>
        <w:jc w:val="center"/>
        <w:rPr>
          <w:rFonts w:ascii="Times New Roman" w:eastAsia="Times New Roman" w:hAnsi="Times New Roman" w:cs="Times New Roman"/>
          <w:b/>
          <w:sz w:val="20"/>
          <w:szCs w:val="20"/>
        </w:rPr>
      </w:pPr>
      <w:r w:rsidRPr="00043410">
        <w:rPr>
          <w:rFonts w:ascii="Times New Roman" w:eastAsia="Times New Roman" w:hAnsi="Times New Roman" w:cs="Times New Roman"/>
          <w:b/>
          <w:sz w:val="20"/>
          <w:szCs w:val="20"/>
        </w:rPr>
        <w:t>Место учебного предмета в учебном плане</w:t>
      </w:r>
    </w:p>
    <w:p w:rsidR="00AC5768" w:rsidRPr="00D00622" w:rsidRDefault="00AC5768" w:rsidP="00AC5768">
      <w:pPr>
        <w:spacing w:after="0" w:line="240" w:lineRule="auto"/>
        <w:ind w:firstLine="142"/>
        <w:jc w:val="both"/>
        <w:rPr>
          <w:rFonts w:ascii="Times New Roman" w:hAnsi="Times New Roman" w:cs="Times New Roman"/>
          <w:b/>
        </w:rPr>
      </w:pPr>
      <w:r>
        <w:rPr>
          <w:rFonts w:ascii="Times New Roman" w:eastAsia="Times New Roman" w:hAnsi="Times New Roman" w:cs="Times New Roman"/>
          <w:sz w:val="20"/>
          <w:szCs w:val="20"/>
        </w:rPr>
        <w:t xml:space="preserve"> </w:t>
      </w:r>
      <w:r w:rsidR="006D2782" w:rsidRPr="00043410">
        <w:rPr>
          <w:rFonts w:ascii="Times New Roman" w:eastAsia="Times New Roman" w:hAnsi="Times New Roman" w:cs="Times New Roman"/>
          <w:sz w:val="20"/>
          <w:szCs w:val="20"/>
        </w:rPr>
        <w:t xml:space="preserve"> В 11 классе 6 ч в неделю (4 часа алгебры и 2 часа геометрии).</w:t>
      </w:r>
      <w:r w:rsidR="006D2782" w:rsidRPr="00043410">
        <w:rPr>
          <w:rFonts w:ascii="Times New Roman" w:eastAsia="Times New Roman" w:hAnsi="Times New Roman" w:cs="Times New Roman"/>
          <w:iCs/>
          <w:sz w:val="20"/>
          <w:szCs w:val="20"/>
        </w:rPr>
        <w:t xml:space="preserve">   Режим работы -  шестидневная неделя, продолжительность уроков 45 минут</w:t>
      </w:r>
      <w:r w:rsidR="006D2782" w:rsidRPr="00D00622">
        <w:rPr>
          <w:rFonts w:ascii="Times New Roman" w:eastAsia="Times New Roman" w:hAnsi="Times New Roman" w:cs="Times New Roman"/>
          <w:iCs/>
          <w:sz w:val="20"/>
          <w:szCs w:val="20"/>
        </w:rPr>
        <w:t xml:space="preserve">. </w:t>
      </w:r>
      <w:r w:rsidR="007B10CF" w:rsidRPr="00D00622">
        <w:rPr>
          <w:rFonts w:ascii="Times New Roman" w:hAnsi="Times New Roman" w:cs="Times New Roman"/>
          <w:b/>
        </w:rPr>
        <w:t xml:space="preserve">Освоение программы по математике в 11 классе </w:t>
      </w:r>
      <w:proofErr w:type="gramStart"/>
      <w:r w:rsidR="007B10CF" w:rsidRPr="00D00622">
        <w:rPr>
          <w:rFonts w:ascii="Times New Roman" w:hAnsi="Times New Roman" w:cs="Times New Roman"/>
          <w:b/>
        </w:rPr>
        <w:t>заканчивается,  промежуточной</w:t>
      </w:r>
      <w:proofErr w:type="gramEnd"/>
      <w:r w:rsidR="007B10CF" w:rsidRPr="00D00622">
        <w:rPr>
          <w:rFonts w:ascii="Times New Roman" w:hAnsi="Times New Roman" w:cs="Times New Roman"/>
          <w:b/>
        </w:rPr>
        <w:t xml:space="preserve"> аттестацией,  проводимой в форме выставления годовой оценки.</w:t>
      </w:r>
      <w:r w:rsidRPr="00D00622">
        <w:rPr>
          <w:rFonts w:ascii="Times New Roman" w:hAnsi="Times New Roman" w:cs="Times New Roman"/>
          <w:b/>
        </w:rPr>
        <w:t xml:space="preserve"> </w:t>
      </w:r>
    </w:p>
    <w:p w:rsidR="006D2782" w:rsidRPr="00043410" w:rsidRDefault="006D2782" w:rsidP="00AC5768">
      <w:pPr>
        <w:spacing w:after="0" w:line="240" w:lineRule="auto"/>
        <w:ind w:firstLine="142"/>
        <w:jc w:val="both"/>
        <w:rPr>
          <w:rFonts w:ascii="Times New Roman" w:eastAsia="Times New Roman" w:hAnsi="Times New Roman" w:cs="Times New Roman"/>
          <w:iCs/>
          <w:sz w:val="20"/>
          <w:szCs w:val="20"/>
        </w:rPr>
      </w:pPr>
      <w:r w:rsidRPr="00043410">
        <w:rPr>
          <w:rFonts w:ascii="Times New Roman" w:eastAsia="Times New Roman" w:hAnsi="Times New Roman" w:cs="Times New Roman"/>
          <w:iCs/>
          <w:sz w:val="20"/>
          <w:szCs w:val="20"/>
        </w:rPr>
        <w:t xml:space="preserve">Обучение ведется на русском языке.      </w:t>
      </w:r>
    </w:p>
    <w:p w:rsidR="00371BD2" w:rsidRPr="00043410" w:rsidRDefault="006D2782" w:rsidP="00AC5768">
      <w:pPr>
        <w:pStyle w:val="a6"/>
        <w:ind w:firstLine="142"/>
        <w:jc w:val="both"/>
        <w:rPr>
          <w:rFonts w:ascii="Times New Roman" w:hAnsi="Times New Roman"/>
          <w:color w:val="FF0000"/>
          <w:sz w:val="20"/>
          <w:szCs w:val="20"/>
        </w:rPr>
      </w:pPr>
      <w:r w:rsidRPr="00043410">
        <w:rPr>
          <w:rFonts w:ascii="Times New Roman" w:hAnsi="Times New Roman"/>
          <w:spacing w:val="-5"/>
          <w:sz w:val="20"/>
          <w:szCs w:val="20"/>
        </w:rPr>
        <w:t xml:space="preserve"> </w:t>
      </w:r>
    </w:p>
    <w:p w:rsidR="00371BD2" w:rsidRPr="00043410" w:rsidRDefault="00371BD2" w:rsidP="00334DE7">
      <w:pPr>
        <w:spacing w:after="0" w:line="240" w:lineRule="auto"/>
        <w:ind w:firstLine="142"/>
        <w:jc w:val="center"/>
        <w:rPr>
          <w:rFonts w:ascii="Times New Roman" w:eastAsia="Times New Roman" w:hAnsi="Times New Roman" w:cs="Times New Roman"/>
          <w:sz w:val="20"/>
          <w:szCs w:val="20"/>
        </w:rPr>
      </w:pPr>
      <w:r w:rsidRPr="00043410">
        <w:rPr>
          <w:rFonts w:ascii="Times New Roman" w:eastAsia="Times New Roman" w:hAnsi="Times New Roman" w:cs="Times New Roman"/>
          <w:b/>
          <w:bCs/>
          <w:sz w:val="20"/>
          <w:szCs w:val="20"/>
        </w:rPr>
        <w:t>С</w:t>
      </w:r>
      <w:r w:rsidR="00043410">
        <w:rPr>
          <w:rFonts w:ascii="Times New Roman" w:eastAsia="Times New Roman" w:hAnsi="Times New Roman" w:cs="Times New Roman"/>
          <w:b/>
          <w:bCs/>
          <w:sz w:val="20"/>
          <w:szCs w:val="20"/>
        </w:rPr>
        <w:t>ОДЕРЖАНИЕ УЧЕБНОГО ПРЕДМЕТА</w:t>
      </w:r>
    </w:p>
    <w:p w:rsidR="00371BD2" w:rsidRPr="00043410" w:rsidRDefault="00371BD2" w:rsidP="00334DE7">
      <w:pPr>
        <w:spacing w:after="0" w:line="240" w:lineRule="auto"/>
        <w:ind w:firstLine="142"/>
        <w:jc w:val="both"/>
        <w:rPr>
          <w:rFonts w:ascii="Times New Roman" w:eastAsia="Times New Roman" w:hAnsi="Times New Roman" w:cs="Times New Roman"/>
          <w:color w:val="FF0000"/>
          <w:sz w:val="20"/>
          <w:szCs w:val="20"/>
        </w:rPr>
      </w:pPr>
    </w:p>
    <w:p w:rsidR="00A10FEE" w:rsidRPr="00043410" w:rsidRDefault="00A10FEE" w:rsidP="00334DE7">
      <w:pPr>
        <w:pStyle w:val="a5"/>
        <w:ind w:left="0" w:firstLine="142"/>
        <w:jc w:val="both"/>
        <w:rPr>
          <w:rFonts w:ascii="Times New Roman" w:eastAsia="Times New Roman" w:hAnsi="Times New Roman" w:cs="Times New Roman"/>
          <w:b/>
          <w:bCs/>
          <w:sz w:val="20"/>
          <w:szCs w:val="20"/>
        </w:rPr>
      </w:pPr>
      <w:r w:rsidRPr="00043410">
        <w:rPr>
          <w:rFonts w:ascii="Times New Roman" w:eastAsia="Times New Roman" w:hAnsi="Times New Roman" w:cs="Times New Roman"/>
          <w:b/>
          <w:bCs/>
          <w:sz w:val="20"/>
          <w:szCs w:val="20"/>
        </w:rPr>
        <w:t>Алгебра и начала анализа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Нули функции, промежутки </w:t>
      </w:r>
      <w:proofErr w:type="spellStart"/>
      <w:r w:rsidRPr="00043410">
        <w:rPr>
          <w:rFonts w:ascii="Times New Roman" w:eastAsia="Times New Roman" w:hAnsi="Times New Roman" w:cs="Times New Roman"/>
          <w:sz w:val="20"/>
          <w:szCs w:val="20"/>
        </w:rPr>
        <w:t>знакопостоянства</w:t>
      </w:r>
      <w:proofErr w:type="spellEnd"/>
      <w:r w:rsidRPr="00043410">
        <w:rPr>
          <w:rFonts w:ascii="Times New Roman" w:eastAsia="Times New Roman" w:hAnsi="Times New Roman" w:cs="Times New Roman"/>
          <w:sz w:val="20"/>
          <w:szCs w:val="20"/>
        </w:rPr>
        <w:t xml:space="preserve">, монотонность. Наибольшее и наименьшее значение функции. Периодические функции и наименьший период. Четные и нечетные функции. </w:t>
      </w:r>
      <w:r w:rsidRPr="00043410">
        <w:rPr>
          <w:rFonts w:ascii="Times New Roman" w:eastAsia="Times New Roman" w:hAnsi="Times New Roman" w:cs="Times New Roman"/>
          <w:i/>
          <w:sz w:val="20"/>
          <w:szCs w:val="20"/>
        </w:rPr>
        <w:t xml:space="preserve">Функции «дробная часть числа» </w:t>
      </w:r>
      <w:bookmarkStart w:id="0" w:name="MTBlankEqn"/>
      <w:r w:rsidRPr="00043410">
        <w:rPr>
          <w:rFonts w:ascii="Times New Roman" w:eastAsia="Times New Roman" w:hAnsi="Times New Roman" w:cs="Times New Roman"/>
          <w:position w:val="-14"/>
          <w:sz w:val="20"/>
          <w:szCs w:val="20"/>
        </w:rPr>
        <w:object w:dxaOrig="76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24.5pt" o:ole="">
            <v:imagedata r:id="rId7" o:title=""/>
          </v:shape>
          <o:OLEObject Type="Embed" ProgID="Equation.DSMT4" ShapeID="_x0000_i1025" DrawAspect="Content" ObjectID="_1759836772" r:id="rId8"/>
        </w:object>
      </w:r>
      <w:bookmarkEnd w:id="0"/>
      <w:r w:rsidRPr="00043410">
        <w:rPr>
          <w:rFonts w:ascii="Times New Roman" w:eastAsia="Times New Roman" w:hAnsi="Times New Roman" w:cs="Times New Roman"/>
          <w:i/>
          <w:sz w:val="20"/>
          <w:szCs w:val="20"/>
        </w:rPr>
        <w:t xml:space="preserve">  и «целая часть числа» </w:t>
      </w:r>
      <w:r w:rsidRPr="00043410">
        <w:rPr>
          <w:rFonts w:ascii="Times New Roman" w:eastAsia="Times New Roman" w:hAnsi="Times New Roman" w:cs="Times New Roman"/>
          <w:position w:val="-14"/>
          <w:sz w:val="20"/>
          <w:szCs w:val="20"/>
        </w:rPr>
        <w:object w:dxaOrig="740" w:dyaOrig="400">
          <v:shape id="_x0000_i1026" type="#_x0000_t75" style="width:36.5pt;height:24.5pt" o:ole="">
            <v:imagedata r:id="rId9" o:title=""/>
          </v:shape>
          <o:OLEObject Type="Embed" ProgID="Equation.DSMT4" ShapeID="_x0000_i1026" DrawAspect="Content" ObjectID="_1759836773" r:id="rId10"/>
        </w:object>
      </w:r>
      <w:r w:rsidRPr="00043410">
        <w:rPr>
          <w:rFonts w:ascii="Times New Roman" w:eastAsia="Times New Roman" w:hAnsi="Times New Roman" w:cs="Times New Roman"/>
          <w:sz w:val="20"/>
          <w:szCs w:val="20"/>
        </w:rPr>
        <w:t>.</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Тригонометрические функции числового аргумента </w:t>
      </w:r>
      <w:r w:rsidRPr="00043410">
        <w:rPr>
          <w:rFonts w:ascii="Times New Roman" w:eastAsia="Times New Roman" w:hAnsi="Times New Roman" w:cs="Times New Roman"/>
          <w:position w:val="-10"/>
          <w:sz w:val="20"/>
          <w:szCs w:val="20"/>
        </w:rPr>
        <w:object w:dxaOrig="920" w:dyaOrig="260">
          <v:shape id="_x0000_i1027" type="#_x0000_t75" style="width:47.5pt;height:12.5pt" o:ole="">
            <v:imagedata r:id="rId11" o:title=""/>
          </v:shape>
          <o:OLEObject Type="Embed" ProgID="Equation.DSMT4" ShapeID="_x0000_i1027" DrawAspect="Content" ObjectID="_1759836774" r:id="rId12"/>
        </w:object>
      </w:r>
      <w:r w:rsidRPr="00043410">
        <w:rPr>
          <w:rFonts w:ascii="Times New Roman" w:eastAsia="Times New Roman" w:hAnsi="Times New Roman" w:cs="Times New Roman"/>
          <w:bCs/>
          <w:sz w:val="20"/>
          <w:szCs w:val="20"/>
        </w:rPr>
        <w:t xml:space="preserve">, </w:t>
      </w:r>
      <w:r w:rsidRPr="00043410">
        <w:rPr>
          <w:rFonts w:ascii="Times New Roman" w:eastAsia="Times New Roman" w:hAnsi="Times New Roman" w:cs="Times New Roman"/>
          <w:position w:val="-10"/>
          <w:sz w:val="20"/>
          <w:szCs w:val="20"/>
        </w:rPr>
        <w:object w:dxaOrig="900" w:dyaOrig="320">
          <v:shape id="_x0000_i1028" type="#_x0000_t75" style="width:47.5pt;height:17.5pt" o:ole="">
            <v:imagedata r:id="rId13" o:title=""/>
          </v:shape>
          <o:OLEObject Type="Embed" ProgID="Equation.DSMT4" ShapeID="_x0000_i1028" DrawAspect="Content" ObjectID="_1759836775" r:id="rId14"/>
        </w:object>
      </w:r>
      <w:r w:rsidRPr="00043410">
        <w:rPr>
          <w:rFonts w:ascii="Times New Roman" w:eastAsia="Times New Roman" w:hAnsi="Times New Roman" w:cs="Times New Roman"/>
          <w:bCs/>
          <w:sz w:val="20"/>
          <w:szCs w:val="20"/>
        </w:rPr>
        <w:t xml:space="preserve">, </w:t>
      </w:r>
      <w:r w:rsidRPr="00043410">
        <w:rPr>
          <w:rFonts w:ascii="Times New Roman" w:eastAsia="Times New Roman" w:hAnsi="Times New Roman" w:cs="Times New Roman"/>
          <w:position w:val="-10"/>
          <w:sz w:val="20"/>
          <w:szCs w:val="20"/>
        </w:rPr>
        <w:object w:dxaOrig="800" w:dyaOrig="300">
          <v:shape id="_x0000_i1029" type="#_x0000_t75" style="width:39.5pt;height:15pt" o:ole="">
            <v:imagedata r:id="rId15" o:title=""/>
          </v:shape>
          <o:OLEObject Type="Embed" ProgID="Equation.DSMT4" ShapeID="_x0000_i1029" DrawAspect="Content" ObjectID="_1759836776" r:id="rId16"/>
        </w:object>
      </w:r>
      <w:r w:rsidRPr="00043410">
        <w:rPr>
          <w:rFonts w:ascii="Times New Roman" w:eastAsia="Times New Roman" w:hAnsi="Times New Roman" w:cs="Times New Roman"/>
          <w:sz w:val="20"/>
          <w:szCs w:val="20"/>
        </w:rPr>
        <w:t xml:space="preserve">, </w:t>
      </w:r>
      <w:r w:rsidRPr="00043410">
        <w:rPr>
          <w:rFonts w:ascii="Times New Roman" w:eastAsia="Times New Roman" w:hAnsi="Times New Roman" w:cs="Times New Roman"/>
          <w:position w:val="-10"/>
          <w:sz w:val="20"/>
          <w:szCs w:val="20"/>
        </w:rPr>
        <w:object w:dxaOrig="900" w:dyaOrig="300">
          <v:shape id="_x0000_i1030" type="#_x0000_t75" style="width:47.5pt;height:15pt" o:ole="">
            <v:imagedata r:id="rId17" o:title=""/>
          </v:shape>
          <o:OLEObject Type="Embed" ProgID="Equation.DSMT4" ShapeID="_x0000_i1030" DrawAspect="Content" ObjectID="_1759836777" r:id="rId18"/>
        </w:object>
      </w:r>
      <w:r w:rsidRPr="00043410">
        <w:rPr>
          <w:rFonts w:ascii="Times New Roman" w:eastAsia="Times New Roman" w:hAnsi="Times New Roman" w:cs="Times New Roman"/>
          <w:bCs/>
          <w:sz w:val="20"/>
          <w:szCs w:val="20"/>
        </w:rPr>
        <w:t>. Свойства и графики тригонометрических функций.</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Обратные тригонометрические функции, их главные значения, свойства и графики. </w:t>
      </w:r>
    </w:p>
    <w:p w:rsidR="00A10FEE" w:rsidRPr="00043410" w:rsidRDefault="00A10FEE" w:rsidP="00334DE7">
      <w:pPr>
        <w:pStyle w:val="a5"/>
        <w:ind w:left="0" w:firstLine="142"/>
        <w:jc w:val="both"/>
        <w:rPr>
          <w:rFonts w:ascii="Times New Roman" w:eastAsia="Times New Roman" w:hAnsi="Times New Roman" w:cs="Times New Roman"/>
          <w:bCs/>
          <w:iCs/>
          <w:sz w:val="20"/>
          <w:szCs w:val="20"/>
        </w:rPr>
      </w:pPr>
      <w:r w:rsidRPr="00043410">
        <w:rPr>
          <w:rFonts w:ascii="Times New Roman" w:eastAsia="Times New Roman" w:hAnsi="Times New Roman" w:cs="Times New Roman"/>
          <w:bCs/>
          <w:iCs/>
          <w:sz w:val="20"/>
          <w:szCs w:val="20"/>
        </w:rPr>
        <w:t xml:space="preserve">Первичные представления о множестве комплексных чисел. </w:t>
      </w:r>
      <w:r w:rsidRPr="00043410">
        <w:rPr>
          <w:rFonts w:ascii="Times New Roman" w:eastAsia="Times New Roman" w:hAnsi="Times New Roman" w:cs="Times New Roman"/>
          <w:bCs/>
          <w:i/>
          <w:iCs/>
          <w:sz w:val="20"/>
          <w:szCs w:val="20"/>
        </w:rPr>
        <w:t>Действия с 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Взаимно обратные функции. Графики взаимно обратных функций.</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w:t>
      </w:r>
      <w:proofErr w:type="spellStart"/>
      <w:r w:rsidRPr="00043410">
        <w:rPr>
          <w:rFonts w:ascii="Times New Roman" w:eastAsia="Times New Roman" w:hAnsi="Times New Roman" w:cs="Times New Roman"/>
          <w:i/>
          <w:sz w:val="20"/>
          <w:szCs w:val="20"/>
        </w:rPr>
        <w:t>целозначные</w:t>
      </w:r>
      <w:proofErr w:type="spellEnd"/>
      <w:r w:rsidRPr="00043410">
        <w:rPr>
          <w:rFonts w:ascii="Times New Roman" w:eastAsia="Times New Roman" w:hAnsi="Times New Roman" w:cs="Times New Roman"/>
          <w:i/>
          <w:sz w:val="20"/>
          <w:szCs w:val="20"/>
        </w:rPr>
        <w:t xml:space="preserve"> многочлены.</w:t>
      </w:r>
    </w:p>
    <w:p w:rsidR="00A10FEE" w:rsidRPr="00043410" w:rsidRDefault="00A10FEE" w:rsidP="00334DE7">
      <w:pPr>
        <w:pStyle w:val="a5"/>
        <w:ind w:left="0" w:firstLine="142"/>
        <w:jc w:val="both"/>
        <w:rPr>
          <w:rFonts w:ascii="Times New Roman" w:eastAsia="Times New Roman" w:hAnsi="Times New Roman" w:cs="Times New Roman"/>
          <w:i/>
          <w:sz w:val="20"/>
          <w:szCs w:val="20"/>
        </w:rPr>
      </w:pPr>
      <w:proofErr w:type="spellStart"/>
      <w:r w:rsidRPr="00043410">
        <w:rPr>
          <w:rFonts w:ascii="Times New Roman" w:eastAsia="Times New Roman" w:hAnsi="Times New Roman" w:cs="Times New Roman"/>
          <w:i/>
          <w:sz w:val="20"/>
          <w:szCs w:val="20"/>
        </w:rPr>
        <w:t>Диофантовы</w:t>
      </w:r>
      <w:proofErr w:type="spellEnd"/>
      <w:r w:rsidRPr="00043410">
        <w:rPr>
          <w:rFonts w:ascii="Times New Roman" w:eastAsia="Times New Roman" w:hAnsi="Times New Roman" w:cs="Times New Roman"/>
          <w:i/>
          <w:sz w:val="20"/>
          <w:szCs w:val="20"/>
        </w:rPr>
        <w:t xml:space="preserve"> уравнения. Цепные дроби. Теорема Ферма о сумме квадратов.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Суммы и ряды, методы суммирования и признаки сходимости.</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Теоремы о приближении действительных чисел рациональными.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Множества на координатной плоскости.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Неравенство Коши–</w:t>
      </w:r>
      <w:proofErr w:type="spellStart"/>
      <w:r w:rsidRPr="00043410">
        <w:rPr>
          <w:rFonts w:ascii="Times New Roman" w:eastAsia="Times New Roman" w:hAnsi="Times New Roman" w:cs="Times New Roman"/>
          <w:i/>
          <w:sz w:val="20"/>
          <w:szCs w:val="20"/>
        </w:rPr>
        <w:t>Буняковского</w:t>
      </w:r>
      <w:proofErr w:type="spellEnd"/>
      <w:r w:rsidRPr="00043410">
        <w:rPr>
          <w:rFonts w:ascii="Times New Roman" w:eastAsia="Times New Roman" w:hAnsi="Times New Roman" w:cs="Times New Roman"/>
          <w:i/>
          <w:sz w:val="20"/>
          <w:szCs w:val="20"/>
        </w:rPr>
        <w:t xml:space="preserve">, неравенство </w:t>
      </w:r>
      <w:proofErr w:type="spellStart"/>
      <w:r w:rsidRPr="00043410">
        <w:rPr>
          <w:rFonts w:ascii="Times New Roman" w:eastAsia="Times New Roman" w:hAnsi="Times New Roman" w:cs="Times New Roman"/>
          <w:i/>
          <w:sz w:val="20"/>
          <w:szCs w:val="20"/>
        </w:rPr>
        <w:t>Йенсена</w:t>
      </w:r>
      <w:proofErr w:type="spellEnd"/>
      <w:r w:rsidRPr="00043410">
        <w:rPr>
          <w:rFonts w:ascii="Times New Roman" w:eastAsia="Times New Roman" w:hAnsi="Times New Roman" w:cs="Times New Roman"/>
          <w:i/>
          <w:sz w:val="20"/>
          <w:szCs w:val="20"/>
        </w:rPr>
        <w:t>, неравенства о средних.</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Понятие предела функции в точке</w:t>
      </w:r>
      <w:r w:rsidRPr="00043410">
        <w:rPr>
          <w:rFonts w:ascii="Times New Roman" w:eastAsia="Times New Roman" w:hAnsi="Times New Roman" w:cs="Times New Roman"/>
          <w:i/>
          <w:sz w:val="20"/>
          <w:szCs w:val="20"/>
        </w:rPr>
        <w:t>. Понятие предела функции в бесконечности. Асимптоты графика функции. Сравнение бесконечно малых и бесконечно больших</w:t>
      </w:r>
      <w:r w:rsidRPr="00043410">
        <w:rPr>
          <w:rFonts w:ascii="Times New Roman" w:eastAsia="Times New Roman" w:hAnsi="Times New Roman" w:cs="Times New Roman"/>
          <w:sz w:val="20"/>
          <w:szCs w:val="20"/>
        </w:rPr>
        <w:t xml:space="preserve">. Непрерывность функции. </w:t>
      </w:r>
      <w:r w:rsidRPr="00043410">
        <w:rPr>
          <w:rFonts w:ascii="Times New Roman" w:eastAsia="Times New Roman" w:hAnsi="Times New Roman" w:cs="Times New Roman"/>
          <w:i/>
          <w:sz w:val="20"/>
          <w:szCs w:val="20"/>
        </w:rPr>
        <w:t>Свойства непрерывных функций. Теорема Вейерштрасса.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043410">
        <w:rPr>
          <w:rFonts w:ascii="Times New Roman" w:eastAsia="Times New Roman" w:hAnsi="Times New Roman" w:cs="Times New Roman"/>
          <w:i/>
          <w:sz w:val="20"/>
          <w:szCs w:val="20"/>
        </w:rPr>
        <w:t>Применение производной в физике</w:t>
      </w:r>
      <w:r w:rsidRPr="00043410">
        <w:rPr>
          <w:rFonts w:ascii="Times New Roman" w:eastAsia="Times New Roman" w:hAnsi="Times New Roman" w:cs="Times New Roman"/>
          <w:sz w:val="20"/>
          <w:szCs w:val="20"/>
        </w:rPr>
        <w:t>. Производные элементарных функций. Правила дифференцирования.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Вторая производная, ее геометрический и физический смысл.</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lastRenderedPageBreak/>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043410">
        <w:rPr>
          <w:rFonts w:ascii="Times New Roman" w:eastAsia="Times New Roman" w:hAnsi="Times New Roman" w:cs="Times New Roman"/>
          <w:i/>
          <w:sz w:val="20"/>
          <w:szCs w:val="20"/>
        </w:rPr>
        <w:t>Построение графиков функций с помощью производных</w:t>
      </w:r>
      <w:r w:rsidRPr="00043410">
        <w:rPr>
          <w:rFonts w:ascii="Times New Roman" w:eastAsia="Times New Roman" w:hAnsi="Times New Roman" w:cs="Times New Roman"/>
          <w:sz w:val="20"/>
          <w:szCs w:val="20"/>
        </w:rPr>
        <w:t xml:space="preserve">. </w:t>
      </w:r>
      <w:r w:rsidRPr="00043410">
        <w:rPr>
          <w:rFonts w:ascii="Times New Roman" w:eastAsia="Times New Roman" w:hAnsi="Times New Roman" w:cs="Times New Roman"/>
          <w:i/>
          <w:sz w:val="20"/>
          <w:szCs w:val="20"/>
        </w:rPr>
        <w:t xml:space="preserve">Применение производной при решении задач. Нахождение экстремумов функций нескольких переменных.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Первообразная. Неопределенный интеграл. Первообразные элементарных функций. Площадь криволинейной трапеции. Формула Ньютона-</w:t>
      </w:r>
      <w:proofErr w:type="spellStart"/>
      <w:r w:rsidRPr="00043410">
        <w:rPr>
          <w:rFonts w:ascii="Times New Roman" w:eastAsia="Times New Roman" w:hAnsi="Times New Roman" w:cs="Times New Roman"/>
          <w:sz w:val="20"/>
          <w:szCs w:val="20"/>
        </w:rPr>
        <w:t>Лейбница.Определенный</w:t>
      </w:r>
      <w:proofErr w:type="spellEnd"/>
      <w:r w:rsidRPr="00043410">
        <w:rPr>
          <w:rFonts w:ascii="Times New Roman" w:eastAsia="Times New Roman" w:hAnsi="Times New Roman" w:cs="Times New Roman"/>
          <w:sz w:val="20"/>
          <w:szCs w:val="20"/>
        </w:rPr>
        <w:t xml:space="preserve"> интеграл. </w:t>
      </w:r>
      <w:r w:rsidRPr="00043410">
        <w:rPr>
          <w:rFonts w:ascii="Times New Roman" w:eastAsia="Times New Roman" w:hAnsi="Times New Roman" w:cs="Times New Roman"/>
          <w:i/>
          <w:sz w:val="20"/>
          <w:szCs w:val="20"/>
        </w:rPr>
        <w:t>Вычисление площадей плоских фигур и объемов тел вращения с помощью интеграла.</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Методы решения функциональных уравнений и неравенств.</w:t>
      </w:r>
    </w:p>
    <w:p w:rsidR="00A10FEE" w:rsidRPr="00043410" w:rsidRDefault="00A10FEE" w:rsidP="00334DE7">
      <w:pPr>
        <w:pStyle w:val="a5"/>
        <w:ind w:left="0" w:firstLine="142"/>
        <w:jc w:val="both"/>
        <w:rPr>
          <w:rFonts w:ascii="Times New Roman" w:eastAsia="Times New Roman" w:hAnsi="Times New Roman" w:cs="Times New Roman"/>
          <w:b/>
          <w:bCs/>
          <w:sz w:val="20"/>
          <w:szCs w:val="20"/>
        </w:rPr>
      </w:pPr>
      <w:r w:rsidRPr="00043410">
        <w:rPr>
          <w:rFonts w:ascii="Times New Roman" w:eastAsia="Times New Roman" w:hAnsi="Times New Roman" w:cs="Times New Roman"/>
          <w:b/>
          <w:sz w:val="20"/>
          <w:szCs w:val="20"/>
        </w:rPr>
        <w:t>Геометрия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Тела вращения: цилиндр, конус, шар и сфера. Сечения цилиндра, конуса и шара. Шаровой сегмент, шаровой слой, шаровой сектор (конус).</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Векторы и координаты. Сумма векторов, умножение вектора на число. Угол между векторами. Скалярное произведение.</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Уравнение плоскости. Формула расстояния между точками. Уравнение сферы.</w:t>
      </w:r>
      <w:r w:rsidRPr="00043410">
        <w:rPr>
          <w:rFonts w:ascii="Times New Roman" w:eastAsia="Times New Roman" w:hAnsi="Times New Roman" w:cs="Times New Roman"/>
          <w:i/>
          <w:sz w:val="20"/>
          <w:szCs w:val="20"/>
        </w:rPr>
        <w:t xml:space="preserve"> Формула расстояния от точки до плоскости. Способы задания прямой уравнениями.</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Решение задач и доказательство теорем с помощью векторов и методом координат. Элементы геометрии масс.</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sz w:val="20"/>
          <w:szCs w:val="20"/>
        </w:rPr>
        <w:t xml:space="preserve">Понятие объема. Объемы многогранников. Объемы тел вращения. </w:t>
      </w:r>
      <w:r w:rsidRPr="00043410">
        <w:rPr>
          <w:rFonts w:ascii="Times New Roman" w:eastAsia="Times New Roman" w:hAnsi="Times New Roman" w:cs="Times New Roman"/>
          <w:i/>
          <w:sz w:val="20"/>
          <w:szCs w:val="20"/>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A10FEE" w:rsidRPr="00043410" w:rsidRDefault="00A10FEE" w:rsidP="00334DE7">
      <w:pPr>
        <w:pStyle w:val="a5"/>
        <w:ind w:left="0" w:firstLine="142"/>
        <w:jc w:val="both"/>
        <w:rPr>
          <w:rFonts w:ascii="Times New Roman" w:eastAsia="Times New Roman" w:hAnsi="Times New Roman" w:cs="Times New Roman"/>
          <w:b/>
          <w:sz w:val="20"/>
          <w:szCs w:val="20"/>
        </w:rPr>
      </w:pPr>
      <w:r w:rsidRPr="00043410">
        <w:rPr>
          <w:rFonts w:ascii="Times New Roman" w:eastAsia="Times New Roman" w:hAnsi="Times New Roman" w:cs="Times New Roman"/>
          <w:i/>
          <w:sz w:val="20"/>
          <w:szCs w:val="20"/>
        </w:rPr>
        <w:t xml:space="preserve">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Площадь сферы.</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i/>
          <w:sz w:val="20"/>
          <w:szCs w:val="20"/>
        </w:rPr>
        <w:t>Развертка цилиндра и конуса.</w:t>
      </w:r>
      <w:r w:rsidRPr="00043410">
        <w:rPr>
          <w:rFonts w:ascii="Times New Roman" w:eastAsia="Times New Roman" w:hAnsi="Times New Roman" w:cs="Times New Roman"/>
          <w:sz w:val="20"/>
          <w:szCs w:val="20"/>
        </w:rPr>
        <w:t xml:space="preserve"> Площадь поверхности цилиндра и конуса.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Комбинации многогранников и тел вращения.</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Подобие в пространстве. Отношение объемов и площадей поверхностей подобных фигур.</w:t>
      </w:r>
    </w:p>
    <w:p w:rsidR="00A10FEE" w:rsidRPr="00043410" w:rsidRDefault="00A10FEE" w:rsidP="00334DE7">
      <w:pPr>
        <w:pStyle w:val="a5"/>
        <w:ind w:left="0" w:firstLine="142"/>
        <w:jc w:val="both"/>
        <w:rPr>
          <w:rFonts w:ascii="Times New Roman" w:eastAsia="Times New Roman" w:hAnsi="Times New Roman" w:cs="Times New Roman"/>
          <w:i/>
          <w:spacing w:val="-8"/>
          <w:sz w:val="20"/>
          <w:szCs w:val="20"/>
        </w:rPr>
      </w:pPr>
      <w:r w:rsidRPr="00043410">
        <w:rPr>
          <w:rFonts w:ascii="Times New Roman" w:eastAsia="Times New Roman" w:hAnsi="Times New Roman" w:cs="Times New Roman"/>
          <w:i/>
          <w:spacing w:val="-8"/>
          <w:sz w:val="20"/>
          <w:szCs w:val="20"/>
        </w:rPr>
        <w:t>Движения в пространстве: параллельный перенос, симметрия относительно плоскости, центральная симметрия, поворот относительно прямой.</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Преобразование подобия, гомотетия. Решение задач на плоскости с использованием стереометрических методов.</w:t>
      </w:r>
    </w:p>
    <w:p w:rsidR="00A10FEE" w:rsidRPr="00043410" w:rsidRDefault="00A10FEE" w:rsidP="00334DE7">
      <w:pPr>
        <w:pStyle w:val="a5"/>
        <w:ind w:left="0" w:firstLine="142"/>
        <w:jc w:val="both"/>
        <w:rPr>
          <w:rFonts w:ascii="Times New Roman" w:eastAsia="Times New Roman" w:hAnsi="Times New Roman" w:cs="Times New Roman"/>
          <w:b/>
          <w:sz w:val="20"/>
          <w:szCs w:val="20"/>
        </w:rPr>
      </w:pPr>
      <w:r w:rsidRPr="00043410">
        <w:rPr>
          <w:rFonts w:ascii="Times New Roman" w:eastAsia="Times New Roman" w:hAnsi="Times New Roman" w:cs="Times New Roman"/>
          <w:b/>
          <w:sz w:val="20"/>
          <w:szCs w:val="20"/>
        </w:rPr>
        <w:t>Вероятность и статистика, логика, теория графов и комбинаторика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i/>
          <w:sz w:val="20"/>
          <w:szCs w:val="20"/>
        </w:rPr>
        <w:t>Вероятностное пространство. Аксиомы теории вероятностей</w:t>
      </w:r>
      <w:r w:rsidRPr="00043410">
        <w:rPr>
          <w:rFonts w:ascii="Times New Roman" w:eastAsia="Times New Roman" w:hAnsi="Times New Roman" w:cs="Times New Roman"/>
          <w:bCs/>
          <w:sz w:val="20"/>
          <w:szCs w:val="20"/>
        </w:rPr>
        <w:t xml:space="preserve">. </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Условная вероятность. Правило умножения вероятностей. Формула полной вероятности. Формула Байеса.</w:t>
      </w:r>
    </w:p>
    <w:p w:rsidR="004A20CF"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bCs/>
          <w:sz w:val="20"/>
          <w:szCs w:val="20"/>
        </w:rPr>
        <w:t xml:space="preserve">Дискретные случайные величины и распределения. </w:t>
      </w:r>
      <w:r w:rsidRPr="00043410">
        <w:rPr>
          <w:rFonts w:ascii="Times New Roman" w:eastAsia="Times New Roman" w:hAnsi="Times New Roman" w:cs="Times New Roman"/>
          <w:sz w:val="20"/>
          <w:szCs w:val="20"/>
        </w:rPr>
        <w:t xml:space="preserve">Совместные распределения. </w:t>
      </w:r>
      <w:r w:rsidRPr="00043410">
        <w:rPr>
          <w:rFonts w:ascii="Times New Roman" w:eastAsia="Times New Roman" w:hAnsi="Times New Roman" w:cs="Times New Roman"/>
          <w:bCs/>
          <w:sz w:val="20"/>
          <w:szCs w:val="20"/>
        </w:rPr>
        <w:t xml:space="preserve">Распределение суммы и произведения независимых случайных величин. Математическое ожидание и дисперсия случайной величины.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bCs/>
          <w:sz w:val="20"/>
          <w:szCs w:val="20"/>
        </w:rPr>
        <w:t xml:space="preserve">Бинарная случайная величина, распределение </w:t>
      </w:r>
      <w:proofErr w:type="spellStart"/>
      <w:r w:rsidRPr="00043410">
        <w:rPr>
          <w:rFonts w:ascii="Times New Roman" w:eastAsia="Times New Roman" w:hAnsi="Times New Roman" w:cs="Times New Roman"/>
          <w:bCs/>
          <w:sz w:val="20"/>
          <w:szCs w:val="20"/>
        </w:rPr>
        <w:t>Бернулли.Геометрическое</w:t>
      </w:r>
      <w:proofErr w:type="spellEnd"/>
      <w:r w:rsidRPr="00043410">
        <w:rPr>
          <w:rFonts w:ascii="Times New Roman" w:eastAsia="Times New Roman" w:hAnsi="Times New Roman" w:cs="Times New Roman"/>
          <w:bCs/>
          <w:sz w:val="20"/>
          <w:szCs w:val="20"/>
        </w:rPr>
        <w:t xml:space="preserve"> распределение. Биномиальное распределение и его свойства. </w:t>
      </w:r>
      <w:r w:rsidRPr="00043410">
        <w:rPr>
          <w:rFonts w:ascii="Times New Roman" w:eastAsia="Times New Roman" w:hAnsi="Times New Roman" w:cs="Times New Roman"/>
          <w:i/>
          <w:sz w:val="20"/>
          <w:szCs w:val="20"/>
        </w:rPr>
        <w:t xml:space="preserve">Гипергеометрическое </w:t>
      </w:r>
      <w:proofErr w:type="spellStart"/>
      <w:r w:rsidRPr="00043410">
        <w:rPr>
          <w:rFonts w:ascii="Times New Roman" w:eastAsia="Times New Roman" w:hAnsi="Times New Roman" w:cs="Times New Roman"/>
          <w:i/>
          <w:sz w:val="20"/>
          <w:szCs w:val="20"/>
        </w:rPr>
        <w:t>распределениеи</w:t>
      </w:r>
      <w:proofErr w:type="spellEnd"/>
      <w:r w:rsidRPr="00043410">
        <w:rPr>
          <w:rFonts w:ascii="Times New Roman" w:eastAsia="Times New Roman" w:hAnsi="Times New Roman" w:cs="Times New Roman"/>
          <w:i/>
          <w:sz w:val="20"/>
          <w:szCs w:val="20"/>
        </w:rPr>
        <w:t xml:space="preserve"> его свойства.</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sz w:val="20"/>
          <w:szCs w:val="20"/>
        </w:rPr>
        <w:t xml:space="preserve">Непрерывные случайные величины. Плотность вероятности. Функция распределения. Равномерное распределение. </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Показательное распределение, его параметры. </w:t>
      </w:r>
    </w:p>
    <w:p w:rsidR="00A10FEE" w:rsidRPr="00043410" w:rsidRDefault="00A10FEE" w:rsidP="00334DE7">
      <w:pPr>
        <w:pStyle w:val="a5"/>
        <w:ind w:left="0" w:firstLine="142"/>
        <w:jc w:val="both"/>
        <w:rPr>
          <w:rFonts w:ascii="Times New Roman" w:eastAsia="Times New Roman" w:hAnsi="Times New Roman" w:cs="Times New Roman"/>
          <w:sz w:val="20"/>
          <w:szCs w:val="20"/>
        </w:rPr>
      </w:pPr>
      <w:r w:rsidRPr="00043410">
        <w:rPr>
          <w:rFonts w:ascii="Times New Roman" w:eastAsia="Times New Roman" w:hAnsi="Times New Roman" w:cs="Times New Roman"/>
          <w:i/>
          <w:sz w:val="20"/>
          <w:szCs w:val="20"/>
        </w:rPr>
        <w:t>Распределение Пуассона и его применение</w:t>
      </w:r>
      <w:r w:rsidRPr="00043410">
        <w:rPr>
          <w:rFonts w:ascii="Times New Roman" w:eastAsia="Times New Roman" w:hAnsi="Times New Roman" w:cs="Times New Roman"/>
          <w:sz w:val="20"/>
          <w:szCs w:val="20"/>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043410">
        <w:rPr>
          <w:rFonts w:ascii="Times New Roman" w:eastAsia="Times New Roman" w:hAnsi="Times New Roman" w:cs="Times New Roman"/>
          <w:i/>
          <w:sz w:val="20"/>
          <w:szCs w:val="20"/>
        </w:rPr>
        <w:t>Центральная предельная теорема</w:t>
      </w:r>
      <w:r w:rsidRPr="00043410">
        <w:rPr>
          <w:rFonts w:ascii="Times New Roman" w:eastAsia="Times New Roman" w:hAnsi="Times New Roman" w:cs="Times New Roman"/>
          <w:sz w:val="20"/>
          <w:szCs w:val="20"/>
        </w:rPr>
        <w:t>.</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 xml:space="preserve">Неравенство Чебышева. Теорема Чебышева </w:t>
      </w:r>
      <w:proofErr w:type="gramStart"/>
      <w:r w:rsidRPr="00043410">
        <w:rPr>
          <w:rFonts w:ascii="Times New Roman" w:eastAsia="Times New Roman" w:hAnsi="Times New Roman" w:cs="Times New Roman"/>
          <w:i/>
          <w:sz w:val="20"/>
          <w:szCs w:val="20"/>
        </w:rPr>
        <w:t>и  теорема</w:t>
      </w:r>
      <w:proofErr w:type="gramEnd"/>
      <w:r w:rsidRPr="00043410">
        <w:rPr>
          <w:rFonts w:ascii="Times New Roman" w:eastAsia="Times New Roman" w:hAnsi="Times New Roman" w:cs="Times New Roman"/>
          <w:i/>
          <w:sz w:val="20"/>
          <w:szCs w:val="20"/>
        </w:rPr>
        <w:t xml:space="preserve"> Бернулли. Закон больших чисел. Выборочный метод измерения вероятностей. Роль закона больших чисел в науке, природе и обществе.</w:t>
      </w:r>
    </w:p>
    <w:p w:rsidR="00A10FEE" w:rsidRPr="00043410" w:rsidRDefault="00A10FEE" w:rsidP="00334DE7">
      <w:pPr>
        <w:pStyle w:val="a5"/>
        <w:ind w:left="0" w:firstLine="142"/>
        <w:jc w:val="both"/>
        <w:rPr>
          <w:rFonts w:ascii="Times New Roman" w:eastAsia="Times New Roman" w:hAnsi="Times New Roman" w:cs="Times New Roman"/>
          <w:bCs/>
          <w:sz w:val="20"/>
          <w:szCs w:val="20"/>
        </w:rPr>
      </w:pPr>
      <w:r w:rsidRPr="00043410">
        <w:rPr>
          <w:rFonts w:ascii="Times New Roman" w:eastAsia="Times New Roman" w:hAnsi="Times New Roman" w:cs="Times New Roman"/>
          <w:sz w:val="20"/>
          <w:szCs w:val="20"/>
        </w:rPr>
        <w:lastRenderedPageBreak/>
        <w:t>Ковариация двух случайных величин. Понятие о коэффициенте корреляции.</w:t>
      </w:r>
      <w:r w:rsidRPr="00043410">
        <w:rPr>
          <w:rFonts w:ascii="Times New Roman" w:eastAsia="Times New Roman" w:hAnsi="Times New Roman" w:cs="Times New Roman"/>
          <w:bCs/>
          <w:sz w:val="20"/>
          <w:szCs w:val="20"/>
        </w:rPr>
        <w:t xml:space="preserve"> Совместные наблюдения двух случайных величин. </w:t>
      </w:r>
      <w:r w:rsidRPr="00043410">
        <w:rPr>
          <w:rFonts w:ascii="Times New Roman" w:eastAsia="Times New Roman" w:hAnsi="Times New Roman" w:cs="Times New Roman"/>
          <w:i/>
          <w:sz w:val="20"/>
          <w:szCs w:val="20"/>
        </w:rPr>
        <w:t xml:space="preserve">Выборочный коэффициент корреляции. </w:t>
      </w:r>
      <w:r w:rsidRPr="00043410">
        <w:rPr>
          <w:rFonts w:ascii="Times New Roman" w:eastAsia="Times New Roman" w:hAnsi="Times New Roman" w:cs="Times New Roman"/>
          <w:bCs/>
          <w:i/>
          <w:sz w:val="20"/>
          <w:szCs w:val="20"/>
        </w:rPr>
        <w:t>Линейная регрессия.</w:t>
      </w:r>
    </w:p>
    <w:p w:rsidR="00A10FEE" w:rsidRPr="00043410" w:rsidRDefault="00A10FEE" w:rsidP="00334DE7">
      <w:pPr>
        <w:pStyle w:val="a5"/>
        <w:ind w:left="0" w:firstLine="142"/>
        <w:jc w:val="both"/>
        <w:rPr>
          <w:rFonts w:ascii="Times New Roman" w:eastAsia="Times New Roman" w:hAnsi="Times New Roman" w:cs="Times New Roman"/>
          <w:i/>
          <w:sz w:val="20"/>
          <w:szCs w:val="20"/>
        </w:rPr>
      </w:pPr>
      <w:r w:rsidRPr="00043410">
        <w:rPr>
          <w:rFonts w:ascii="Times New Roman" w:eastAsia="Times New Roman" w:hAnsi="Times New Roman" w:cs="Times New Roman"/>
          <w:i/>
          <w:sz w:val="20"/>
          <w:szCs w:val="20"/>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Построение соответствий. Инъективные и </w:t>
      </w:r>
      <w:proofErr w:type="spellStart"/>
      <w:r w:rsidRPr="00043410">
        <w:rPr>
          <w:rFonts w:ascii="Times New Roman" w:eastAsia="Times New Roman" w:hAnsi="Times New Roman" w:cs="Times New Roman"/>
          <w:bCs/>
          <w:i/>
          <w:sz w:val="20"/>
          <w:szCs w:val="20"/>
        </w:rPr>
        <w:t>сюръективные</w:t>
      </w:r>
      <w:proofErr w:type="spellEnd"/>
      <w:r w:rsidRPr="00043410">
        <w:rPr>
          <w:rFonts w:ascii="Times New Roman" w:eastAsia="Times New Roman" w:hAnsi="Times New Roman" w:cs="Times New Roman"/>
          <w:bCs/>
          <w:i/>
          <w:sz w:val="20"/>
          <w:szCs w:val="20"/>
        </w:rPr>
        <w:t xml:space="preserve"> соответствия. Биекции. Дискретная непрерывность. Принцип Дирихле.</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Кодирование. Двоичная запись. </w:t>
      </w:r>
    </w:p>
    <w:p w:rsidR="00A10FEE" w:rsidRPr="00043410" w:rsidRDefault="00A10FEE" w:rsidP="00334DE7">
      <w:pPr>
        <w:pStyle w:val="a5"/>
        <w:ind w:left="0" w:firstLine="142"/>
        <w:jc w:val="both"/>
        <w:rPr>
          <w:rFonts w:ascii="Times New Roman" w:eastAsia="Times New Roman" w:hAnsi="Times New Roman" w:cs="Times New Roman"/>
          <w:bCs/>
          <w:i/>
          <w:sz w:val="20"/>
          <w:szCs w:val="20"/>
        </w:rPr>
      </w:pPr>
      <w:r w:rsidRPr="00043410">
        <w:rPr>
          <w:rFonts w:ascii="Times New Roman" w:eastAsia="Times New Roman" w:hAnsi="Times New Roman" w:cs="Times New Roman"/>
          <w:bCs/>
          <w:i/>
          <w:sz w:val="20"/>
          <w:szCs w:val="20"/>
        </w:rPr>
        <w:t xml:space="preserve">Основные понятия теории графов. Деревья. Двоичное дерево. Связность. Компоненты связности. Пути на графе. </w:t>
      </w:r>
      <w:proofErr w:type="spellStart"/>
      <w:r w:rsidRPr="00043410">
        <w:rPr>
          <w:rFonts w:ascii="Times New Roman" w:eastAsia="Times New Roman" w:hAnsi="Times New Roman" w:cs="Times New Roman"/>
          <w:bCs/>
          <w:i/>
          <w:sz w:val="20"/>
          <w:szCs w:val="20"/>
        </w:rPr>
        <w:t>Эйлеровы</w:t>
      </w:r>
      <w:proofErr w:type="spellEnd"/>
      <w:r w:rsidRPr="00043410">
        <w:rPr>
          <w:rFonts w:ascii="Times New Roman" w:eastAsia="Times New Roman" w:hAnsi="Times New Roman" w:cs="Times New Roman"/>
          <w:bCs/>
          <w:i/>
          <w:sz w:val="20"/>
          <w:szCs w:val="20"/>
        </w:rPr>
        <w:t xml:space="preserve"> и Гамильтоновы пути. </w:t>
      </w:r>
    </w:p>
    <w:p w:rsidR="00D50BE7" w:rsidRPr="00043410" w:rsidRDefault="00D50BE7" w:rsidP="00043410">
      <w:pPr>
        <w:shd w:val="clear" w:color="auto" w:fill="FFFFFF"/>
        <w:spacing w:before="90" w:after="90" w:line="360" w:lineRule="auto"/>
        <w:jc w:val="center"/>
        <w:rPr>
          <w:rFonts w:ascii="Times New Roman" w:hAnsi="Times New Roman" w:cs="Times New Roman"/>
          <w:b/>
          <w:bCs/>
          <w:sz w:val="20"/>
          <w:szCs w:val="20"/>
        </w:rPr>
      </w:pPr>
      <w:r w:rsidRPr="00043410">
        <w:rPr>
          <w:rFonts w:ascii="Times New Roman" w:hAnsi="Times New Roman" w:cs="Times New Roman"/>
          <w:b/>
          <w:bCs/>
          <w:sz w:val="20"/>
          <w:szCs w:val="20"/>
        </w:rPr>
        <w:t>К</w:t>
      </w:r>
      <w:r w:rsidR="00043410">
        <w:rPr>
          <w:rFonts w:ascii="Times New Roman" w:hAnsi="Times New Roman" w:cs="Times New Roman"/>
          <w:b/>
          <w:bCs/>
          <w:sz w:val="20"/>
          <w:szCs w:val="20"/>
        </w:rPr>
        <w:t>АЛЕНДАРНО – ТЕМАТИЧЕСКОЕ ПЛАНИРОВАНИЕ</w:t>
      </w:r>
    </w:p>
    <w:p w:rsidR="00D50BE7" w:rsidRPr="00043410" w:rsidRDefault="00D50BE7" w:rsidP="00D50BE7">
      <w:pPr>
        <w:shd w:val="clear" w:color="auto" w:fill="FFFFFF"/>
        <w:spacing w:before="90" w:after="90" w:line="360" w:lineRule="auto"/>
        <w:jc w:val="center"/>
        <w:rPr>
          <w:rFonts w:ascii="Times New Roman" w:hAnsi="Times New Roman" w:cs="Times New Roman"/>
          <w:b/>
          <w:sz w:val="20"/>
          <w:szCs w:val="20"/>
        </w:rPr>
      </w:pPr>
      <w:r w:rsidRPr="00043410">
        <w:rPr>
          <w:rFonts w:ascii="Times New Roman" w:hAnsi="Times New Roman" w:cs="Times New Roman"/>
          <w:b/>
          <w:bCs/>
          <w:sz w:val="20"/>
          <w:szCs w:val="20"/>
        </w:rPr>
        <w:t>Алгебра</w:t>
      </w:r>
    </w:p>
    <w:tbl>
      <w:tblPr>
        <w:tblW w:w="1502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9500"/>
        <w:gridCol w:w="1558"/>
        <w:gridCol w:w="1694"/>
        <w:gridCol w:w="9"/>
        <w:gridCol w:w="1700"/>
      </w:tblGrid>
      <w:tr w:rsidR="00232388" w:rsidRPr="00043410" w:rsidTr="00232388">
        <w:trPr>
          <w:trHeight w:val="320"/>
        </w:trPr>
        <w:tc>
          <w:tcPr>
            <w:tcW w:w="566" w:type="dxa"/>
            <w:vMerge w:val="restart"/>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w:t>
            </w:r>
          </w:p>
        </w:tc>
        <w:tc>
          <w:tcPr>
            <w:tcW w:w="9500" w:type="dxa"/>
            <w:vMerge w:val="restart"/>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Содержание учебного материала</w:t>
            </w:r>
          </w:p>
        </w:tc>
        <w:tc>
          <w:tcPr>
            <w:tcW w:w="3252"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дата   проведения</w:t>
            </w:r>
          </w:p>
        </w:tc>
        <w:tc>
          <w:tcPr>
            <w:tcW w:w="1709"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примечание</w:t>
            </w:r>
          </w:p>
        </w:tc>
      </w:tr>
      <w:tr w:rsidR="00232388" w:rsidRPr="00043410" w:rsidTr="00232388">
        <w:trPr>
          <w:trHeight w:val="353"/>
        </w:trPr>
        <w:tc>
          <w:tcPr>
            <w:tcW w:w="566" w:type="dxa"/>
            <w:vMerge/>
          </w:tcPr>
          <w:p w:rsidR="00232388" w:rsidRPr="00043410" w:rsidRDefault="00232388" w:rsidP="00043410">
            <w:pPr>
              <w:pStyle w:val="a6"/>
              <w:jc w:val="center"/>
              <w:rPr>
                <w:rFonts w:ascii="Times New Roman" w:hAnsi="Times New Roman"/>
                <w:b/>
                <w:sz w:val="20"/>
                <w:szCs w:val="20"/>
              </w:rPr>
            </w:pPr>
          </w:p>
        </w:tc>
        <w:tc>
          <w:tcPr>
            <w:tcW w:w="9500" w:type="dxa"/>
            <w:vMerge/>
          </w:tcPr>
          <w:p w:rsidR="00232388" w:rsidRPr="00043410" w:rsidRDefault="00232388" w:rsidP="00043410">
            <w:pPr>
              <w:pStyle w:val="a6"/>
              <w:jc w:val="center"/>
              <w:rPr>
                <w:rFonts w:ascii="Times New Roman" w:hAnsi="Times New Roman"/>
                <w:b/>
                <w:sz w:val="20"/>
                <w:szCs w:val="20"/>
              </w:rPr>
            </w:pPr>
          </w:p>
        </w:tc>
        <w:tc>
          <w:tcPr>
            <w:tcW w:w="1558" w:type="dxa"/>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По плану</w:t>
            </w:r>
          </w:p>
        </w:tc>
        <w:tc>
          <w:tcPr>
            <w:tcW w:w="1703" w:type="dxa"/>
            <w:gridSpan w:val="2"/>
          </w:tcPr>
          <w:p w:rsidR="00232388" w:rsidRPr="00043410" w:rsidRDefault="00232388" w:rsidP="00043410">
            <w:pPr>
              <w:pStyle w:val="a6"/>
              <w:jc w:val="center"/>
              <w:rPr>
                <w:rFonts w:ascii="Times New Roman" w:hAnsi="Times New Roman"/>
                <w:b/>
                <w:sz w:val="20"/>
                <w:szCs w:val="20"/>
              </w:rPr>
            </w:pPr>
            <w:r w:rsidRPr="00043410">
              <w:rPr>
                <w:rFonts w:ascii="Times New Roman" w:hAnsi="Times New Roman"/>
                <w:b/>
                <w:sz w:val="20"/>
                <w:szCs w:val="20"/>
              </w:rPr>
              <w:t>По факту</w:t>
            </w:r>
          </w:p>
        </w:tc>
        <w:tc>
          <w:tcPr>
            <w:tcW w:w="1700" w:type="dxa"/>
          </w:tcPr>
          <w:p w:rsidR="00232388" w:rsidRPr="00043410" w:rsidRDefault="00232388" w:rsidP="00043410">
            <w:pPr>
              <w:pStyle w:val="a6"/>
              <w:jc w:val="center"/>
              <w:rPr>
                <w:rFonts w:ascii="Times New Roman" w:hAnsi="Times New Roman"/>
                <w:b/>
                <w:sz w:val="20"/>
                <w:szCs w:val="20"/>
              </w:rPr>
            </w:pPr>
          </w:p>
        </w:tc>
      </w:tr>
      <w:tr w:rsidR="00D00622" w:rsidRPr="00D00622" w:rsidTr="00232388">
        <w:trPr>
          <w:trHeight w:val="247"/>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1</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Повторение материала 10 класса</w:t>
            </w:r>
          </w:p>
        </w:tc>
        <w:tc>
          <w:tcPr>
            <w:tcW w:w="1558" w:type="dxa"/>
          </w:tcPr>
          <w:p w:rsidR="00232388" w:rsidRPr="00D00622" w:rsidRDefault="00691853" w:rsidP="00043410">
            <w:pPr>
              <w:pStyle w:val="a6"/>
              <w:jc w:val="center"/>
              <w:rPr>
                <w:rFonts w:ascii="Times New Roman" w:hAnsi="Times New Roman"/>
                <w:sz w:val="20"/>
                <w:szCs w:val="20"/>
                <w:lang w:val="en-US"/>
              </w:rPr>
            </w:pPr>
            <w:r w:rsidRPr="00D00622">
              <w:rPr>
                <w:rFonts w:ascii="Times New Roman" w:hAnsi="Times New Roman"/>
                <w:sz w:val="20"/>
                <w:szCs w:val="20"/>
              </w:rPr>
              <w:t>1</w:t>
            </w:r>
            <w:r w:rsidR="00232388" w:rsidRPr="00D00622">
              <w:rPr>
                <w:rFonts w:ascii="Times New Roman" w:hAnsi="Times New Roman"/>
                <w:sz w:val="20"/>
                <w:szCs w:val="20"/>
              </w:rPr>
              <w:t>.09.2</w:t>
            </w:r>
            <w:r w:rsidRPr="00D00622">
              <w:rPr>
                <w:rFonts w:ascii="Times New Roman" w:hAnsi="Times New Roman"/>
                <w:sz w:val="20"/>
                <w:szCs w:val="20"/>
                <w:lang w:val="en-US"/>
              </w:rPr>
              <w:t>3</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177"/>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2</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 xml:space="preserve">Повторение по теме «Действительные числа». </w:t>
            </w:r>
          </w:p>
        </w:tc>
        <w:tc>
          <w:tcPr>
            <w:tcW w:w="1558" w:type="dxa"/>
          </w:tcPr>
          <w:p w:rsidR="00232388" w:rsidRPr="00D00622" w:rsidRDefault="00691853" w:rsidP="00043410">
            <w:pPr>
              <w:pStyle w:val="a6"/>
              <w:jc w:val="center"/>
              <w:rPr>
                <w:rFonts w:ascii="Times New Roman" w:hAnsi="Times New Roman"/>
                <w:sz w:val="20"/>
                <w:szCs w:val="20"/>
              </w:rPr>
            </w:pPr>
            <w:r w:rsidRPr="00D00622">
              <w:rPr>
                <w:rFonts w:ascii="Times New Roman" w:hAnsi="Times New Roman"/>
                <w:sz w:val="20"/>
                <w:szCs w:val="20"/>
                <w:lang w:val="en-US"/>
              </w:rPr>
              <w:t>2</w:t>
            </w:r>
            <w:r w:rsidR="00232388"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223"/>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3</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 xml:space="preserve">Повторение по теме «Степенная функция». </w:t>
            </w:r>
          </w:p>
        </w:tc>
        <w:tc>
          <w:tcPr>
            <w:tcW w:w="1558" w:type="dxa"/>
          </w:tcPr>
          <w:p w:rsidR="00232388" w:rsidRPr="00D00622" w:rsidRDefault="00691853" w:rsidP="00043410">
            <w:pPr>
              <w:pStyle w:val="a6"/>
              <w:jc w:val="center"/>
              <w:rPr>
                <w:rFonts w:ascii="Times New Roman" w:hAnsi="Times New Roman"/>
                <w:sz w:val="20"/>
                <w:szCs w:val="20"/>
              </w:rPr>
            </w:pPr>
            <w:r w:rsidRPr="00D00622">
              <w:rPr>
                <w:rFonts w:ascii="Times New Roman" w:hAnsi="Times New Roman"/>
                <w:sz w:val="20"/>
                <w:szCs w:val="20"/>
                <w:lang w:val="en-US"/>
              </w:rPr>
              <w:t>4</w:t>
            </w:r>
            <w:r w:rsidR="00232388"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113"/>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4</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 xml:space="preserve">Повторение по теме «Показательная функция». </w:t>
            </w:r>
          </w:p>
        </w:tc>
        <w:tc>
          <w:tcPr>
            <w:tcW w:w="1558" w:type="dxa"/>
          </w:tcPr>
          <w:p w:rsidR="00232388" w:rsidRPr="00D00622" w:rsidRDefault="0030709D" w:rsidP="00043410">
            <w:pPr>
              <w:pStyle w:val="a6"/>
              <w:jc w:val="center"/>
              <w:rPr>
                <w:rFonts w:ascii="Times New Roman" w:hAnsi="Times New Roman"/>
                <w:sz w:val="20"/>
                <w:szCs w:val="20"/>
              </w:rPr>
            </w:pPr>
            <w:r w:rsidRPr="00D00622">
              <w:rPr>
                <w:rFonts w:ascii="Times New Roman" w:hAnsi="Times New Roman"/>
                <w:sz w:val="20"/>
                <w:szCs w:val="20"/>
              </w:rPr>
              <w:t>6</w:t>
            </w:r>
            <w:r w:rsidR="00232388"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249"/>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5</w:t>
            </w:r>
          </w:p>
        </w:tc>
        <w:tc>
          <w:tcPr>
            <w:tcW w:w="9500" w:type="dxa"/>
          </w:tcPr>
          <w:p w:rsidR="00232388" w:rsidRPr="00D00622" w:rsidRDefault="00232388" w:rsidP="00A035FA">
            <w:pPr>
              <w:pStyle w:val="a6"/>
              <w:rPr>
                <w:rFonts w:ascii="Times New Roman" w:hAnsi="Times New Roman"/>
                <w:sz w:val="20"/>
                <w:szCs w:val="20"/>
              </w:rPr>
            </w:pPr>
            <w:proofErr w:type="gramStart"/>
            <w:r w:rsidRPr="00D00622">
              <w:rPr>
                <w:rFonts w:ascii="Times New Roman" w:hAnsi="Times New Roman"/>
                <w:sz w:val="20"/>
                <w:szCs w:val="20"/>
              </w:rPr>
              <w:t>Повторение  по</w:t>
            </w:r>
            <w:proofErr w:type="gramEnd"/>
            <w:r w:rsidRPr="00D00622">
              <w:rPr>
                <w:rFonts w:ascii="Times New Roman" w:hAnsi="Times New Roman"/>
                <w:sz w:val="20"/>
                <w:szCs w:val="20"/>
              </w:rPr>
              <w:t xml:space="preserve"> теме «Логарифмическая функция». </w:t>
            </w:r>
          </w:p>
        </w:tc>
        <w:tc>
          <w:tcPr>
            <w:tcW w:w="1558" w:type="dxa"/>
          </w:tcPr>
          <w:p w:rsidR="00232388" w:rsidRPr="00D00622" w:rsidRDefault="0030709D" w:rsidP="00043410">
            <w:pPr>
              <w:pStyle w:val="a6"/>
              <w:jc w:val="center"/>
              <w:rPr>
                <w:rFonts w:ascii="Times New Roman" w:hAnsi="Times New Roman"/>
                <w:sz w:val="20"/>
                <w:szCs w:val="20"/>
              </w:rPr>
            </w:pPr>
            <w:r w:rsidRPr="00D00622">
              <w:rPr>
                <w:rFonts w:ascii="Times New Roman" w:hAnsi="Times New Roman"/>
                <w:sz w:val="20"/>
                <w:szCs w:val="20"/>
                <w:lang w:val="en-US"/>
              </w:rPr>
              <w:t>8</w:t>
            </w:r>
            <w:r w:rsidR="00232388"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177"/>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6</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 xml:space="preserve">Повторение по теме «Тригонометрические формулы». </w:t>
            </w:r>
          </w:p>
        </w:tc>
        <w:tc>
          <w:tcPr>
            <w:tcW w:w="1558" w:type="dxa"/>
          </w:tcPr>
          <w:p w:rsidR="00232388" w:rsidRPr="00D00622" w:rsidRDefault="0030709D" w:rsidP="00043410">
            <w:pPr>
              <w:pStyle w:val="a6"/>
              <w:jc w:val="center"/>
              <w:rPr>
                <w:rFonts w:ascii="Times New Roman" w:hAnsi="Times New Roman"/>
                <w:sz w:val="20"/>
                <w:szCs w:val="20"/>
              </w:rPr>
            </w:pPr>
            <w:r w:rsidRPr="00D00622">
              <w:rPr>
                <w:rFonts w:ascii="Times New Roman" w:hAnsi="Times New Roman"/>
                <w:sz w:val="20"/>
                <w:szCs w:val="20"/>
                <w:lang w:val="en-US"/>
              </w:rPr>
              <w:t>9</w:t>
            </w:r>
            <w:r w:rsidR="00232388"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287"/>
        </w:trPr>
        <w:tc>
          <w:tcPr>
            <w:tcW w:w="566" w:type="dxa"/>
          </w:tcPr>
          <w:p w:rsidR="00232388" w:rsidRPr="00D00622" w:rsidRDefault="00232388" w:rsidP="00BE485B">
            <w:pPr>
              <w:pStyle w:val="a6"/>
              <w:jc w:val="center"/>
              <w:rPr>
                <w:rFonts w:ascii="Times New Roman" w:hAnsi="Times New Roman"/>
                <w:sz w:val="20"/>
                <w:szCs w:val="20"/>
              </w:rPr>
            </w:pPr>
            <w:r w:rsidRPr="00D00622">
              <w:rPr>
                <w:rFonts w:ascii="Times New Roman" w:hAnsi="Times New Roman"/>
                <w:sz w:val="20"/>
                <w:szCs w:val="20"/>
              </w:rPr>
              <w:t>7</w:t>
            </w:r>
          </w:p>
        </w:tc>
        <w:tc>
          <w:tcPr>
            <w:tcW w:w="9500" w:type="dxa"/>
          </w:tcPr>
          <w:p w:rsidR="00232388" w:rsidRPr="00D00622" w:rsidRDefault="00232388" w:rsidP="00A035FA">
            <w:pPr>
              <w:pStyle w:val="a6"/>
              <w:rPr>
                <w:rFonts w:ascii="Times New Roman" w:hAnsi="Times New Roman"/>
                <w:sz w:val="20"/>
                <w:szCs w:val="20"/>
              </w:rPr>
            </w:pPr>
            <w:r w:rsidRPr="00D00622">
              <w:rPr>
                <w:rFonts w:ascii="Times New Roman" w:hAnsi="Times New Roman"/>
                <w:sz w:val="20"/>
                <w:szCs w:val="20"/>
              </w:rPr>
              <w:t>Повторение по теме «Тригонометрические уравнения».</w:t>
            </w:r>
          </w:p>
        </w:tc>
        <w:tc>
          <w:tcPr>
            <w:tcW w:w="1558" w:type="dxa"/>
          </w:tcPr>
          <w:p w:rsidR="00232388" w:rsidRPr="00D00622" w:rsidRDefault="00232388" w:rsidP="006462EF">
            <w:pPr>
              <w:pStyle w:val="a6"/>
              <w:jc w:val="center"/>
              <w:rPr>
                <w:rFonts w:ascii="Times New Roman" w:hAnsi="Times New Roman"/>
                <w:sz w:val="20"/>
                <w:szCs w:val="20"/>
              </w:rPr>
            </w:pPr>
            <w:r w:rsidRPr="00D00622">
              <w:rPr>
                <w:rFonts w:ascii="Times New Roman" w:hAnsi="Times New Roman"/>
                <w:sz w:val="20"/>
                <w:szCs w:val="20"/>
              </w:rPr>
              <w:t>1</w:t>
            </w:r>
            <w:r w:rsidR="0030709D" w:rsidRPr="00D00622">
              <w:rPr>
                <w:rFonts w:ascii="Times New Roman" w:hAnsi="Times New Roman"/>
                <w:sz w:val="20"/>
                <w:szCs w:val="20"/>
                <w:lang w:val="en-US"/>
              </w:rPr>
              <w:t>1</w:t>
            </w:r>
            <w:r w:rsidRPr="00D00622">
              <w:rPr>
                <w:rFonts w:ascii="Times New Roman" w:hAnsi="Times New Roman"/>
                <w:sz w:val="20"/>
                <w:szCs w:val="20"/>
              </w:rPr>
              <w:t>.09</w:t>
            </w:r>
          </w:p>
        </w:tc>
        <w:tc>
          <w:tcPr>
            <w:tcW w:w="1703" w:type="dxa"/>
            <w:gridSpan w:val="2"/>
          </w:tcPr>
          <w:p w:rsidR="00232388" w:rsidRPr="00D00622" w:rsidRDefault="00232388" w:rsidP="00A035FA">
            <w:pPr>
              <w:pStyle w:val="a6"/>
              <w:rPr>
                <w:rFonts w:ascii="Times New Roman" w:hAnsi="Times New Roman"/>
                <w:sz w:val="20"/>
                <w:szCs w:val="20"/>
              </w:rPr>
            </w:pPr>
          </w:p>
        </w:tc>
        <w:tc>
          <w:tcPr>
            <w:tcW w:w="1700" w:type="dxa"/>
          </w:tcPr>
          <w:p w:rsidR="00232388" w:rsidRPr="00D00622" w:rsidRDefault="00232388" w:rsidP="00A035FA">
            <w:pPr>
              <w:pStyle w:val="a6"/>
              <w:rPr>
                <w:rFonts w:ascii="Times New Roman" w:hAnsi="Times New Roman"/>
                <w:sz w:val="20"/>
                <w:szCs w:val="20"/>
              </w:rPr>
            </w:pPr>
          </w:p>
        </w:tc>
      </w:tr>
      <w:tr w:rsidR="00D00622" w:rsidRPr="00D00622" w:rsidTr="00232388">
        <w:trPr>
          <w:trHeight w:val="227"/>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8</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Повторение по те</w:t>
            </w:r>
            <w:r w:rsidR="0032137B" w:rsidRPr="00D00622">
              <w:rPr>
                <w:rFonts w:ascii="Times New Roman" w:hAnsi="Times New Roman"/>
                <w:sz w:val="20"/>
                <w:szCs w:val="20"/>
              </w:rPr>
              <w:t>ме «Тригонометрические неравенства</w:t>
            </w:r>
            <w:r w:rsidRPr="00D00622">
              <w:rPr>
                <w:rFonts w:ascii="Times New Roman" w:hAnsi="Times New Roman"/>
                <w:sz w:val="20"/>
                <w:szCs w:val="20"/>
              </w:rPr>
              <w:t>».</w: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w:t>
            </w:r>
            <w:r w:rsidR="0030709D" w:rsidRPr="00D00622">
              <w:rPr>
                <w:rFonts w:ascii="Times New Roman" w:hAnsi="Times New Roman"/>
                <w:sz w:val="20"/>
                <w:szCs w:val="20"/>
                <w:lang w:val="en-US"/>
              </w:rPr>
              <w:t>3</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lang w:val="en-US"/>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49"/>
        </w:trPr>
        <w:tc>
          <w:tcPr>
            <w:tcW w:w="566" w:type="dxa"/>
          </w:tcPr>
          <w:p w:rsidR="00F67BCC" w:rsidRPr="00D00622" w:rsidRDefault="00F67BCC" w:rsidP="00F67BCC">
            <w:pPr>
              <w:pStyle w:val="a6"/>
              <w:jc w:val="center"/>
              <w:rPr>
                <w:rFonts w:ascii="Times New Roman" w:hAnsi="Times New Roman"/>
                <w:sz w:val="20"/>
                <w:szCs w:val="20"/>
              </w:rPr>
            </w:pPr>
          </w:p>
        </w:tc>
        <w:tc>
          <w:tcPr>
            <w:tcW w:w="9500"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b/>
                <w:sz w:val="20"/>
                <w:szCs w:val="20"/>
              </w:rPr>
              <w:t>Тригонометрические функции</w:t>
            </w:r>
          </w:p>
        </w:tc>
        <w:tc>
          <w:tcPr>
            <w:tcW w:w="4961" w:type="dxa"/>
            <w:gridSpan w:val="4"/>
          </w:tcPr>
          <w:p w:rsidR="00F67BCC" w:rsidRPr="00D00622" w:rsidRDefault="00F67BCC" w:rsidP="00F67BCC">
            <w:pPr>
              <w:pStyle w:val="a6"/>
              <w:jc w:val="center"/>
              <w:rPr>
                <w:rFonts w:ascii="Times New Roman" w:hAnsi="Times New Roman"/>
                <w:sz w:val="20"/>
                <w:szCs w:val="20"/>
              </w:rPr>
            </w:pPr>
          </w:p>
        </w:tc>
      </w:tr>
      <w:tr w:rsidR="00D00622" w:rsidRPr="00D00622" w:rsidTr="00232388">
        <w:trPr>
          <w:trHeight w:val="60"/>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9</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Область определения и множество значений тригонометрических функций</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15</w:t>
            </w:r>
            <w:r w:rsidR="00F67BCC"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95"/>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10</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 xml:space="preserve">Нули функции, промежутки </w:t>
            </w:r>
            <w:proofErr w:type="spellStart"/>
            <w:r w:rsidRPr="00D00622">
              <w:rPr>
                <w:rFonts w:ascii="Times New Roman" w:hAnsi="Times New Roman"/>
                <w:sz w:val="20"/>
                <w:szCs w:val="20"/>
              </w:rPr>
              <w:t>знакопостоянства</w:t>
            </w:r>
            <w:proofErr w:type="spellEnd"/>
            <w:r w:rsidRPr="00D00622">
              <w:rPr>
                <w:rFonts w:ascii="Times New Roman" w:hAnsi="Times New Roman"/>
                <w:sz w:val="20"/>
                <w:szCs w:val="20"/>
              </w:rPr>
              <w:t>, монотонность</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16</w:t>
            </w:r>
            <w:r w:rsidR="00F67BCC"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383"/>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11</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Функции «</w:t>
            </w:r>
            <w:r w:rsidRPr="00D00622">
              <w:rPr>
                <w:rFonts w:ascii="Times New Roman" w:hAnsi="Times New Roman"/>
                <w:i/>
                <w:sz w:val="20"/>
                <w:szCs w:val="20"/>
              </w:rPr>
              <w:t>дробная часть числа</w:t>
            </w:r>
            <w:r w:rsidRPr="00D00622">
              <w:rPr>
                <w:rFonts w:ascii="Times New Roman" w:hAnsi="Times New Roman"/>
                <w:sz w:val="20"/>
                <w:szCs w:val="20"/>
              </w:rPr>
              <w:t xml:space="preserve">» </w:t>
            </w:r>
            <w:r w:rsidRPr="00D00622">
              <w:rPr>
                <w:rFonts w:ascii="Times New Roman" w:hAnsi="Times New Roman"/>
                <w:position w:val="-14"/>
                <w:sz w:val="20"/>
                <w:szCs w:val="20"/>
              </w:rPr>
              <w:object w:dxaOrig="760" w:dyaOrig="400">
                <v:shape id="_x0000_i1031" type="#_x0000_t75" style="width:39pt;height:24.5pt" o:ole="">
                  <v:imagedata r:id="rId7" o:title=""/>
                </v:shape>
                <o:OLEObject Type="Embed" ProgID="Equation.DSMT4" ShapeID="_x0000_i1031" DrawAspect="Content" ObjectID="_1759836778" r:id="rId19"/>
              </w:object>
            </w:r>
            <w:r w:rsidRPr="00D00622">
              <w:rPr>
                <w:rFonts w:ascii="Times New Roman" w:hAnsi="Times New Roman"/>
                <w:sz w:val="20"/>
                <w:szCs w:val="20"/>
              </w:rPr>
              <w:t xml:space="preserve">  и «</w:t>
            </w:r>
            <w:r w:rsidRPr="00D00622">
              <w:rPr>
                <w:rFonts w:ascii="Times New Roman" w:hAnsi="Times New Roman"/>
                <w:i/>
                <w:sz w:val="20"/>
                <w:szCs w:val="20"/>
              </w:rPr>
              <w:t>целая часть числа»</w:t>
            </w:r>
            <w:r w:rsidRPr="00D00622">
              <w:rPr>
                <w:rFonts w:ascii="Times New Roman" w:hAnsi="Times New Roman"/>
                <w:position w:val="-14"/>
                <w:sz w:val="20"/>
                <w:szCs w:val="20"/>
              </w:rPr>
              <w:object w:dxaOrig="740" w:dyaOrig="400">
                <v:shape id="_x0000_i1032" type="#_x0000_t75" style="width:36.5pt;height:24.5pt" o:ole="">
                  <v:imagedata r:id="rId9" o:title=""/>
                </v:shape>
                <o:OLEObject Type="Embed" ProgID="Equation.DSMT4" ShapeID="_x0000_i1032" DrawAspect="Content" ObjectID="_1759836779" r:id="rId20"/>
              </w:object>
            </w:r>
            <w:r w:rsidRPr="00D00622">
              <w:rPr>
                <w:rFonts w:ascii="Times New Roman" w:hAnsi="Times New Roman"/>
                <w:sz w:val="20"/>
                <w:szCs w:val="20"/>
              </w:rPr>
              <w:t>.</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18</w:t>
            </w:r>
            <w:r w:rsidR="00F67BCC"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34"/>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12</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Четность, нечетность, периодичность тригонометрических функций.</w: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w:t>
            </w:r>
            <w:r w:rsidR="0030709D" w:rsidRPr="00D00622">
              <w:rPr>
                <w:rFonts w:ascii="Times New Roman" w:hAnsi="Times New Roman"/>
                <w:sz w:val="20"/>
                <w:szCs w:val="20"/>
              </w:rPr>
              <w:t>0</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39"/>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13</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Периодические функции и наименьший период</w: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w:t>
            </w:r>
            <w:r w:rsidR="0030709D" w:rsidRPr="00D00622">
              <w:rPr>
                <w:rFonts w:ascii="Times New Roman" w:hAnsi="Times New Roman"/>
                <w:sz w:val="20"/>
                <w:szCs w:val="20"/>
              </w:rPr>
              <w:t>2</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00"/>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14</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Четные и нечетные функции</w:t>
            </w:r>
          </w:p>
        </w:tc>
        <w:tc>
          <w:tcPr>
            <w:tcW w:w="1558" w:type="dxa"/>
          </w:tcPr>
          <w:p w:rsidR="00F67BCC" w:rsidRPr="00D00622" w:rsidRDefault="00F67BCC" w:rsidP="00F67BCC">
            <w:pPr>
              <w:pStyle w:val="a6"/>
              <w:tabs>
                <w:tab w:val="left" w:pos="888"/>
              </w:tabs>
              <w:jc w:val="center"/>
              <w:rPr>
                <w:rFonts w:ascii="Times New Roman" w:hAnsi="Times New Roman"/>
                <w:sz w:val="20"/>
                <w:szCs w:val="20"/>
              </w:rPr>
            </w:pPr>
            <w:r w:rsidRPr="00D00622">
              <w:rPr>
                <w:rFonts w:ascii="Times New Roman" w:hAnsi="Times New Roman"/>
                <w:sz w:val="20"/>
                <w:szCs w:val="20"/>
              </w:rPr>
              <w:t>2</w:t>
            </w:r>
            <w:r w:rsidR="0030709D" w:rsidRPr="00D00622">
              <w:rPr>
                <w:rFonts w:ascii="Times New Roman" w:hAnsi="Times New Roman"/>
                <w:sz w:val="20"/>
                <w:szCs w:val="20"/>
              </w:rPr>
              <w:t>3</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46"/>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15</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 xml:space="preserve">Тригонометрические функции числового аргумента </w:t>
            </w:r>
            <w:r w:rsidRPr="00D00622">
              <w:rPr>
                <w:rFonts w:ascii="Times New Roman" w:hAnsi="Times New Roman"/>
                <w:position w:val="-10"/>
                <w:sz w:val="20"/>
                <w:szCs w:val="20"/>
              </w:rPr>
              <w:object w:dxaOrig="920" w:dyaOrig="260">
                <v:shape id="_x0000_i1033" type="#_x0000_t75" style="width:47.5pt;height:12.5pt" o:ole="">
                  <v:imagedata r:id="rId11" o:title=""/>
                </v:shape>
                <o:OLEObject Type="Embed" ProgID="Equation.DSMT4" ShapeID="_x0000_i1033" DrawAspect="Content" ObjectID="_1759836780" r:id="rId21"/>
              </w:objec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w:t>
            </w:r>
            <w:r w:rsidR="0030709D" w:rsidRPr="00D00622">
              <w:rPr>
                <w:rFonts w:ascii="Times New Roman" w:hAnsi="Times New Roman"/>
                <w:sz w:val="20"/>
                <w:szCs w:val="20"/>
              </w:rPr>
              <w:t>5</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35"/>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16</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 xml:space="preserve">Свойство функции </w:t>
            </w:r>
            <w:r w:rsidRPr="00D00622">
              <w:rPr>
                <w:rFonts w:ascii="Times New Roman" w:hAnsi="Times New Roman"/>
                <w:position w:val="-10"/>
                <w:sz w:val="20"/>
                <w:szCs w:val="20"/>
              </w:rPr>
              <w:object w:dxaOrig="920" w:dyaOrig="260">
                <v:shape id="_x0000_i1034" type="#_x0000_t75" style="width:47.5pt;height:12.5pt" o:ole="">
                  <v:imagedata r:id="rId11" o:title=""/>
                </v:shape>
                <o:OLEObject Type="Embed" ProgID="Equation.DSMT4" ShapeID="_x0000_i1034" DrawAspect="Content" ObjectID="_1759836781" r:id="rId22"/>
              </w:object>
            </w:r>
            <w:r w:rsidRPr="00D00622">
              <w:rPr>
                <w:rFonts w:ascii="Times New Roman" w:hAnsi="Times New Roman"/>
                <w:sz w:val="20"/>
                <w:szCs w:val="20"/>
              </w:rPr>
              <w:t xml:space="preserve"> и ее график</w: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w:t>
            </w:r>
            <w:r w:rsidR="0030709D" w:rsidRPr="00D00622">
              <w:rPr>
                <w:rFonts w:ascii="Times New Roman" w:hAnsi="Times New Roman"/>
                <w:sz w:val="20"/>
                <w:szCs w:val="20"/>
              </w:rPr>
              <w:t>7</w:t>
            </w:r>
            <w:r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80"/>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17</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Преобразования графиков функций: сдвиг, умножение на число, отражение относительно координатных осей</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29</w:t>
            </w:r>
            <w:r w:rsidR="00F67BCC" w:rsidRPr="00D00622">
              <w:rPr>
                <w:rFonts w:ascii="Times New Roman" w:hAnsi="Times New Roman"/>
                <w:sz w:val="20"/>
                <w:szCs w:val="20"/>
              </w:rPr>
              <w:t>.09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35"/>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18</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Тригонометрические функции числового аргумента</w:t>
            </w:r>
            <w:r w:rsidRPr="00D00622">
              <w:rPr>
                <w:rFonts w:ascii="Times New Roman" w:hAnsi="Times New Roman"/>
                <w:bCs/>
                <w:sz w:val="20"/>
                <w:szCs w:val="20"/>
                <w:lang w:val="en-US"/>
              </w:rPr>
              <w:t>y</w:t>
            </w:r>
            <w:r w:rsidRPr="00D00622">
              <w:rPr>
                <w:rFonts w:ascii="Times New Roman" w:hAnsi="Times New Roman"/>
                <w:bCs/>
                <w:sz w:val="20"/>
                <w:szCs w:val="20"/>
              </w:rPr>
              <w:t xml:space="preserve"> = </w:t>
            </w:r>
            <w:proofErr w:type="spellStart"/>
            <w:r w:rsidRPr="00D00622">
              <w:rPr>
                <w:rFonts w:ascii="Times New Roman" w:hAnsi="Times New Roman"/>
                <w:bCs/>
                <w:sz w:val="20"/>
                <w:szCs w:val="20"/>
                <w:lang w:val="en-US"/>
              </w:rPr>
              <w:t>sinx</w:t>
            </w:r>
            <w:proofErr w:type="spellEnd"/>
          </w:p>
        </w:tc>
        <w:tc>
          <w:tcPr>
            <w:tcW w:w="1558" w:type="dxa"/>
          </w:tcPr>
          <w:p w:rsidR="00F67BCC" w:rsidRPr="00D00622" w:rsidRDefault="0030709D" w:rsidP="0030709D">
            <w:pPr>
              <w:pStyle w:val="a6"/>
              <w:jc w:val="center"/>
              <w:rPr>
                <w:rFonts w:ascii="Times New Roman" w:hAnsi="Times New Roman"/>
                <w:sz w:val="20"/>
                <w:szCs w:val="20"/>
              </w:rPr>
            </w:pPr>
            <w:r w:rsidRPr="00D00622">
              <w:rPr>
                <w:rFonts w:ascii="Times New Roman" w:hAnsi="Times New Roman"/>
                <w:sz w:val="20"/>
                <w:szCs w:val="20"/>
              </w:rPr>
              <w:t>30.09</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43"/>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19</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 xml:space="preserve">Свойство функции  у= </w:t>
            </w:r>
            <w:proofErr w:type="spellStart"/>
            <w:r w:rsidRPr="00D00622">
              <w:rPr>
                <w:rFonts w:ascii="Times New Roman" w:hAnsi="Times New Roman"/>
                <w:sz w:val="20"/>
                <w:szCs w:val="20"/>
                <w:lang w:val="en-US"/>
              </w:rPr>
              <w:t>sinx</w:t>
            </w:r>
            <w:proofErr w:type="spellEnd"/>
            <w:r w:rsidRPr="00D00622">
              <w:rPr>
                <w:rFonts w:ascii="Times New Roman" w:hAnsi="Times New Roman"/>
                <w:sz w:val="20"/>
                <w:szCs w:val="20"/>
              </w:rPr>
              <w:t xml:space="preserve"> и ее график</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02</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67"/>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20</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Графические методы решения уравнений и неравенств</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04</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99"/>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21</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 xml:space="preserve">Тригонометрические функции числового аргумента </w:t>
            </w:r>
            <w:r w:rsidRPr="00D00622">
              <w:rPr>
                <w:rFonts w:ascii="Times New Roman" w:hAnsi="Times New Roman"/>
                <w:bCs/>
                <w:sz w:val="20"/>
                <w:szCs w:val="20"/>
                <w:lang w:val="en-US"/>
              </w:rPr>
              <w:t>y</w:t>
            </w:r>
            <w:r w:rsidRPr="00D00622">
              <w:rPr>
                <w:rFonts w:ascii="Times New Roman" w:hAnsi="Times New Roman"/>
                <w:bCs/>
                <w:sz w:val="20"/>
                <w:szCs w:val="20"/>
              </w:rPr>
              <w:t xml:space="preserve"> = </w:t>
            </w:r>
            <w:proofErr w:type="spellStart"/>
            <w:r w:rsidRPr="00D00622">
              <w:rPr>
                <w:rFonts w:ascii="Times New Roman" w:hAnsi="Times New Roman"/>
                <w:bCs/>
                <w:sz w:val="20"/>
                <w:szCs w:val="20"/>
                <w:lang w:val="en-US"/>
              </w:rPr>
              <w:t>tgx</w:t>
            </w:r>
            <w:proofErr w:type="spellEnd"/>
            <w:r w:rsidRPr="00D00622">
              <w:rPr>
                <w:rFonts w:ascii="Times New Roman" w:hAnsi="Times New Roman"/>
                <w:bCs/>
                <w:sz w:val="20"/>
                <w:szCs w:val="20"/>
              </w:rPr>
              <w:t xml:space="preserve">, </w:t>
            </w:r>
            <w:r w:rsidRPr="00D00622">
              <w:rPr>
                <w:rFonts w:ascii="Times New Roman" w:hAnsi="Times New Roman"/>
                <w:bCs/>
                <w:sz w:val="20"/>
                <w:szCs w:val="20"/>
                <w:lang w:val="en-US"/>
              </w:rPr>
              <w:t>y</w:t>
            </w:r>
            <w:r w:rsidRPr="00D00622">
              <w:rPr>
                <w:rFonts w:ascii="Times New Roman" w:hAnsi="Times New Roman"/>
                <w:bCs/>
                <w:sz w:val="20"/>
                <w:szCs w:val="20"/>
              </w:rPr>
              <w:t xml:space="preserve"> = </w:t>
            </w:r>
            <w:proofErr w:type="spellStart"/>
            <w:r w:rsidRPr="00D00622">
              <w:rPr>
                <w:rFonts w:ascii="Times New Roman" w:hAnsi="Times New Roman"/>
                <w:bCs/>
                <w:sz w:val="20"/>
                <w:szCs w:val="20"/>
                <w:lang w:val="en-US"/>
              </w:rPr>
              <w:t>ctgx</w:t>
            </w:r>
            <w:proofErr w:type="spellEnd"/>
            <w:r w:rsidRPr="00D00622">
              <w:rPr>
                <w:rFonts w:ascii="Times New Roman" w:hAnsi="Times New Roman"/>
                <w:sz w:val="20"/>
                <w:szCs w:val="20"/>
              </w:rPr>
              <w:t xml:space="preserve"> их свойства и графики  </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06</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507"/>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lastRenderedPageBreak/>
              <w:t>22</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Решение уравнений и неравенств, содержащих переменную под знаком модуля. Метод интервалов для решения неравенств</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07</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46"/>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23</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Обратные тригонометрические функции и их</w:t>
            </w:r>
            <w:r w:rsidRPr="00D00622">
              <w:rPr>
                <w:rFonts w:ascii="Times New Roman" w:hAnsi="Times New Roman"/>
                <w:bCs/>
                <w:sz w:val="20"/>
                <w:szCs w:val="20"/>
              </w:rPr>
              <w:t xml:space="preserve"> главные значения</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09</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97"/>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24</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sz w:val="20"/>
                <w:szCs w:val="20"/>
              </w:rPr>
              <w:t>Свойства и графики обратных тригонометрических функций</w:t>
            </w:r>
          </w:p>
        </w:tc>
        <w:tc>
          <w:tcPr>
            <w:tcW w:w="1558" w:type="dxa"/>
          </w:tcPr>
          <w:p w:rsidR="00F67BCC" w:rsidRPr="00D00622" w:rsidRDefault="00F67BCC" w:rsidP="0030709D">
            <w:pPr>
              <w:pStyle w:val="a6"/>
              <w:jc w:val="center"/>
              <w:rPr>
                <w:rFonts w:ascii="Times New Roman" w:hAnsi="Times New Roman"/>
                <w:sz w:val="20"/>
                <w:szCs w:val="20"/>
              </w:rPr>
            </w:pPr>
            <w:r w:rsidRPr="00D00622">
              <w:rPr>
                <w:rFonts w:ascii="Times New Roman" w:hAnsi="Times New Roman"/>
                <w:sz w:val="20"/>
                <w:szCs w:val="20"/>
              </w:rPr>
              <w:t>1</w:t>
            </w:r>
            <w:r w:rsidR="0030709D" w:rsidRPr="00D00622">
              <w:rPr>
                <w:rFonts w:ascii="Times New Roman" w:hAnsi="Times New Roman"/>
                <w:sz w:val="20"/>
                <w:szCs w:val="20"/>
              </w:rPr>
              <w:t>1</w:t>
            </w:r>
            <w:r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64"/>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25</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sz w:val="20"/>
                <w:szCs w:val="20"/>
              </w:rPr>
              <w:t>Взаимно обратные функции. Графики взаимно обратных функций</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13</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195"/>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26</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iCs/>
                <w:sz w:val="20"/>
                <w:szCs w:val="20"/>
              </w:rPr>
              <w:t xml:space="preserve">Первичные представления о множестве комплексных чисел. </w:t>
            </w:r>
            <w:r w:rsidRPr="00D00622">
              <w:rPr>
                <w:rFonts w:ascii="Times New Roman" w:hAnsi="Times New Roman"/>
                <w:bCs/>
                <w:i/>
                <w:iCs/>
                <w:sz w:val="20"/>
                <w:szCs w:val="20"/>
              </w:rPr>
              <w:t>Действия с комплексными числами.</w:t>
            </w:r>
          </w:p>
        </w:tc>
        <w:tc>
          <w:tcPr>
            <w:tcW w:w="1558"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1</w:t>
            </w:r>
            <w:r w:rsidR="0030709D" w:rsidRPr="00D00622">
              <w:rPr>
                <w:rFonts w:ascii="Times New Roman" w:hAnsi="Times New Roman"/>
                <w:sz w:val="20"/>
                <w:szCs w:val="20"/>
              </w:rPr>
              <w:t>4</w:t>
            </w:r>
            <w:r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61"/>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27</w:t>
            </w:r>
          </w:p>
        </w:tc>
        <w:tc>
          <w:tcPr>
            <w:tcW w:w="9500" w:type="dxa"/>
          </w:tcPr>
          <w:p w:rsidR="00F67BCC" w:rsidRPr="00D00622" w:rsidRDefault="00F67BCC" w:rsidP="00F67BCC">
            <w:pPr>
              <w:pStyle w:val="a6"/>
              <w:rPr>
                <w:rFonts w:ascii="Times New Roman" w:hAnsi="Times New Roman"/>
                <w:sz w:val="20"/>
                <w:szCs w:val="20"/>
              </w:rPr>
            </w:pPr>
            <w:r w:rsidRPr="00D00622">
              <w:rPr>
                <w:rFonts w:ascii="Times New Roman" w:hAnsi="Times New Roman"/>
                <w:bCs/>
                <w:iCs/>
                <w:sz w:val="20"/>
                <w:szCs w:val="20"/>
              </w:rPr>
              <w:t xml:space="preserve">Комплексные числа. </w:t>
            </w:r>
            <w:r w:rsidRPr="00D00622">
              <w:rPr>
                <w:rFonts w:ascii="Times New Roman" w:hAnsi="Times New Roman"/>
                <w:bCs/>
                <w:i/>
                <w:iCs/>
                <w:sz w:val="20"/>
                <w:szCs w:val="20"/>
              </w:rPr>
              <w:t>Комплексно сопряженные числа</w:t>
            </w:r>
            <w:r w:rsidRPr="00D00622">
              <w:rPr>
                <w:rFonts w:ascii="Times New Roman" w:hAnsi="Times New Roman"/>
                <w:bCs/>
                <w:iCs/>
                <w:sz w:val="20"/>
                <w:szCs w:val="20"/>
              </w:rPr>
              <w:t xml:space="preserve">. </w:t>
            </w:r>
            <w:r w:rsidRPr="00D00622">
              <w:rPr>
                <w:rFonts w:ascii="Times New Roman" w:hAnsi="Times New Roman"/>
                <w:bCs/>
                <w:i/>
                <w:iCs/>
                <w:sz w:val="20"/>
                <w:szCs w:val="20"/>
              </w:rPr>
              <w:t>Модуль и аргумент числа.</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16</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61"/>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28</w:t>
            </w:r>
          </w:p>
        </w:tc>
        <w:tc>
          <w:tcPr>
            <w:tcW w:w="9500" w:type="dxa"/>
          </w:tcPr>
          <w:p w:rsidR="00F67BCC" w:rsidRPr="00D00622" w:rsidRDefault="00F67BCC" w:rsidP="00F67BCC">
            <w:pPr>
              <w:pStyle w:val="a6"/>
              <w:rPr>
                <w:rFonts w:ascii="Times New Roman" w:hAnsi="Times New Roman"/>
                <w:i/>
                <w:sz w:val="20"/>
                <w:szCs w:val="20"/>
              </w:rPr>
            </w:pPr>
            <w:r w:rsidRPr="00D00622">
              <w:rPr>
                <w:rFonts w:ascii="Times New Roman" w:hAnsi="Times New Roman"/>
                <w:bCs/>
                <w:iCs/>
                <w:sz w:val="20"/>
                <w:szCs w:val="20"/>
              </w:rPr>
              <w:t>Комплексные числа</w:t>
            </w:r>
            <w:r w:rsidRPr="00D00622">
              <w:rPr>
                <w:rFonts w:ascii="Times New Roman" w:hAnsi="Times New Roman"/>
                <w:bCs/>
                <w:i/>
                <w:iCs/>
                <w:sz w:val="20"/>
                <w:szCs w:val="20"/>
              </w:rPr>
              <w:t xml:space="preserve">. Тригонометрическая форма комплексного числа. </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17</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D00622" w:rsidRPr="00D00622" w:rsidTr="00232388">
        <w:trPr>
          <w:trHeight w:val="261"/>
        </w:trPr>
        <w:tc>
          <w:tcPr>
            <w:tcW w:w="566" w:type="dxa"/>
          </w:tcPr>
          <w:p w:rsidR="00F67BCC" w:rsidRPr="00D00622" w:rsidRDefault="00F67BCC" w:rsidP="00F67BCC">
            <w:pPr>
              <w:pStyle w:val="a6"/>
              <w:jc w:val="center"/>
              <w:rPr>
                <w:rFonts w:ascii="Times New Roman" w:hAnsi="Times New Roman"/>
                <w:sz w:val="20"/>
                <w:szCs w:val="20"/>
              </w:rPr>
            </w:pPr>
            <w:r w:rsidRPr="00D00622">
              <w:rPr>
                <w:rFonts w:ascii="Times New Roman" w:hAnsi="Times New Roman"/>
                <w:sz w:val="20"/>
                <w:szCs w:val="20"/>
              </w:rPr>
              <w:t>29</w:t>
            </w:r>
          </w:p>
        </w:tc>
        <w:tc>
          <w:tcPr>
            <w:tcW w:w="9500" w:type="dxa"/>
          </w:tcPr>
          <w:p w:rsidR="00F67BCC" w:rsidRPr="005E4D85" w:rsidRDefault="005E4D85" w:rsidP="00F67BCC">
            <w:pPr>
              <w:pStyle w:val="a6"/>
              <w:rPr>
                <w:rFonts w:ascii="Times New Roman" w:hAnsi="Times New Roman"/>
                <w:bCs/>
                <w:iCs/>
                <w:sz w:val="20"/>
                <w:szCs w:val="20"/>
              </w:rPr>
            </w:pPr>
            <w:r w:rsidRPr="005E4D85">
              <w:rPr>
                <w:rFonts w:ascii="Times New Roman" w:hAnsi="Times New Roman"/>
                <w:b/>
                <w:bCs/>
                <w:iCs/>
                <w:sz w:val="20"/>
                <w:szCs w:val="20"/>
              </w:rPr>
              <w:t xml:space="preserve">Контрольная работа   № 1 по теме: «Тригонометрические функции»  </w:t>
            </w:r>
          </w:p>
        </w:tc>
        <w:tc>
          <w:tcPr>
            <w:tcW w:w="1558" w:type="dxa"/>
          </w:tcPr>
          <w:p w:rsidR="00F67BCC" w:rsidRPr="00D00622" w:rsidRDefault="0030709D" w:rsidP="00F67BCC">
            <w:pPr>
              <w:pStyle w:val="a6"/>
              <w:jc w:val="center"/>
              <w:rPr>
                <w:rFonts w:ascii="Times New Roman" w:hAnsi="Times New Roman"/>
                <w:sz w:val="20"/>
                <w:szCs w:val="20"/>
              </w:rPr>
            </w:pPr>
            <w:r w:rsidRPr="00D00622">
              <w:rPr>
                <w:rFonts w:ascii="Times New Roman" w:hAnsi="Times New Roman"/>
                <w:sz w:val="20"/>
                <w:szCs w:val="20"/>
              </w:rPr>
              <w:t>20</w:t>
            </w:r>
            <w:r w:rsidR="00F67BCC" w:rsidRPr="00D00622">
              <w:rPr>
                <w:rFonts w:ascii="Times New Roman" w:hAnsi="Times New Roman"/>
                <w:sz w:val="20"/>
                <w:szCs w:val="20"/>
              </w:rPr>
              <w:t>.10</w:t>
            </w:r>
          </w:p>
        </w:tc>
        <w:tc>
          <w:tcPr>
            <w:tcW w:w="1703" w:type="dxa"/>
            <w:gridSpan w:val="2"/>
          </w:tcPr>
          <w:p w:rsidR="00F67BCC" w:rsidRPr="00D00622" w:rsidRDefault="00F67BCC" w:rsidP="00F67BCC">
            <w:pPr>
              <w:pStyle w:val="a6"/>
              <w:jc w:val="center"/>
              <w:rPr>
                <w:rFonts w:ascii="Times New Roman" w:hAnsi="Times New Roman"/>
                <w:sz w:val="20"/>
                <w:szCs w:val="20"/>
              </w:rPr>
            </w:pPr>
          </w:p>
        </w:tc>
        <w:tc>
          <w:tcPr>
            <w:tcW w:w="1700" w:type="dxa"/>
          </w:tcPr>
          <w:p w:rsidR="00F67BCC" w:rsidRPr="00D00622" w:rsidRDefault="00F67BCC" w:rsidP="00F67BCC">
            <w:pPr>
              <w:pStyle w:val="a6"/>
              <w:rPr>
                <w:rFonts w:ascii="Times New Roman" w:hAnsi="Times New Roman"/>
                <w:sz w:val="20"/>
                <w:szCs w:val="20"/>
              </w:rPr>
            </w:pPr>
          </w:p>
        </w:tc>
      </w:tr>
      <w:tr w:rsidR="005E4D85" w:rsidRPr="00D00622" w:rsidTr="00232388">
        <w:trPr>
          <w:trHeight w:val="265"/>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30</w:t>
            </w:r>
          </w:p>
        </w:tc>
        <w:tc>
          <w:tcPr>
            <w:tcW w:w="9500" w:type="dxa"/>
          </w:tcPr>
          <w:p w:rsidR="005E4D85" w:rsidRPr="005E4D85" w:rsidRDefault="005E4D85" w:rsidP="005E4D85">
            <w:pPr>
              <w:pStyle w:val="a6"/>
              <w:rPr>
                <w:rFonts w:ascii="Times New Roman" w:hAnsi="Times New Roman"/>
                <w:i/>
                <w:sz w:val="20"/>
                <w:szCs w:val="20"/>
              </w:rPr>
            </w:pPr>
            <w:r w:rsidRPr="005E4D85">
              <w:rPr>
                <w:rFonts w:ascii="Times New Roman" w:hAnsi="Times New Roman"/>
                <w:bCs/>
                <w:iCs/>
                <w:sz w:val="20"/>
                <w:szCs w:val="20"/>
              </w:rPr>
              <w:t>Комплексные числа.</w:t>
            </w:r>
            <w:r w:rsidRPr="005E4D85">
              <w:rPr>
                <w:rFonts w:ascii="Times New Roman" w:hAnsi="Times New Roman"/>
                <w:bCs/>
                <w:i/>
                <w:iCs/>
                <w:sz w:val="20"/>
                <w:szCs w:val="20"/>
              </w:rPr>
              <w:t xml:space="preserve"> Решение уравнений в комплексных числах</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21.10</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87"/>
        </w:trPr>
        <w:tc>
          <w:tcPr>
            <w:tcW w:w="566" w:type="dxa"/>
          </w:tcPr>
          <w:p w:rsidR="005E4D85" w:rsidRPr="00D00622" w:rsidRDefault="005E4D85" w:rsidP="005E4D85">
            <w:pPr>
              <w:pStyle w:val="a6"/>
              <w:jc w:val="center"/>
              <w:rPr>
                <w:rFonts w:ascii="Times New Roman" w:hAnsi="Times New Roman"/>
                <w:sz w:val="20"/>
                <w:szCs w:val="20"/>
              </w:rPr>
            </w:pPr>
          </w:p>
        </w:tc>
        <w:tc>
          <w:tcPr>
            <w:tcW w:w="9500"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b/>
                <w:sz w:val="20"/>
                <w:szCs w:val="20"/>
              </w:rPr>
              <w:t>Производная и ее геометрический смысл</w:t>
            </w:r>
          </w:p>
        </w:tc>
        <w:tc>
          <w:tcPr>
            <w:tcW w:w="1558" w:type="dxa"/>
          </w:tcPr>
          <w:p w:rsidR="005E4D85" w:rsidRPr="00D00622" w:rsidRDefault="005E4D85" w:rsidP="005E4D85">
            <w:pPr>
              <w:pStyle w:val="a6"/>
              <w:jc w:val="center"/>
              <w:rPr>
                <w:rFonts w:ascii="Times New Roman" w:hAnsi="Times New Roman"/>
                <w:sz w:val="20"/>
                <w:szCs w:val="20"/>
              </w:rPr>
            </w:pP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87"/>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31</w:t>
            </w:r>
          </w:p>
        </w:tc>
        <w:tc>
          <w:tcPr>
            <w:tcW w:w="9500" w:type="dxa"/>
          </w:tcPr>
          <w:p w:rsidR="005E4D85" w:rsidRPr="00D00622" w:rsidRDefault="005E4D85" w:rsidP="005E4D85">
            <w:pPr>
              <w:pStyle w:val="a6"/>
              <w:rPr>
                <w:rFonts w:ascii="Times New Roman" w:hAnsi="Times New Roman"/>
                <w:i/>
                <w:sz w:val="20"/>
                <w:szCs w:val="20"/>
              </w:rPr>
            </w:pPr>
            <w:r w:rsidRPr="00D00622">
              <w:rPr>
                <w:rFonts w:ascii="Times New Roman" w:hAnsi="Times New Roman"/>
                <w:sz w:val="20"/>
                <w:szCs w:val="20"/>
              </w:rPr>
              <w:t>Производная и ее геометрический смысл</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23.10</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79"/>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32</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Производная</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25.10</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33</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 xml:space="preserve">Понятие предела функции в точке. </w:t>
            </w:r>
            <w:r w:rsidRPr="00D00622">
              <w:rPr>
                <w:rFonts w:ascii="Times New Roman" w:hAnsi="Times New Roman"/>
                <w:i/>
                <w:sz w:val="20"/>
                <w:szCs w:val="20"/>
              </w:rPr>
              <w:t>Понятие предела функции в бесконечности. Асимптоты графика функции. Сравнение бесконечно малых и бесконечно больших</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27.10</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34</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 xml:space="preserve">Непрерывность функции. </w:t>
            </w:r>
            <w:r w:rsidRPr="00D00622">
              <w:rPr>
                <w:rFonts w:ascii="Times New Roman" w:hAnsi="Times New Roman"/>
                <w:i/>
                <w:sz w:val="20"/>
                <w:szCs w:val="20"/>
              </w:rPr>
              <w:t>Свойства непрерывных функций. Теорема Вейерштрасса</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08.11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09"/>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35</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 xml:space="preserve">Производная степенной функции. </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10.11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8"/>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36</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Дифференцируемость функции</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11.11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37</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Производная функции в точке</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13.11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38</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Правила дифференцирования: производная суммы и постоянного множителя</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15.11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39</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Правила дифференцирования: производная произведения и частного</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17.11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40</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Правила дифференцирования: производная сложной функции</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18.11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38"/>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41</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Производные некоторых элементарных функций. Производная показательной функций</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20.11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70"/>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42</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Производная логарифмических функций</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22.11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73"/>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43</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Производная тригонометрических функций</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24.11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31"/>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44</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Применение производной при решении задач</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25.11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23"/>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45</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Геометрический и физический смысл производной.</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27.11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55"/>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46</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 xml:space="preserve">Касательная к графику функции. </w:t>
            </w:r>
            <w:r w:rsidRPr="00D00622">
              <w:rPr>
                <w:rFonts w:ascii="Times New Roman" w:hAnsi="Times New Roman"/>
                <w:i/>
                <w:sz w:val="20"/>
                <w:szCs w:val="20"/>
              </w:rPr>
              <w:t>Применение производной в физике.</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29.11</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71"/>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47</w:t>
            </w:r>
          </w:p>
        </w:tc>
        <w:tc>
          <w:tcPr>
            <w:tcW w:w="9500" w:type="dxa"/>
          </w:tcPr>
          <w:p w:rsidR="005E4D85" w:rsidRPr="00D00622" w:rsidRDefault="005E4D85" w:rsidP="005E4D85">
            <w:pPr>
              <w:pStyle w:val="a6"/>
              <w:rPr>
                <w:rFonts w:ascii="Times New Roman" w:hAnsi="Times New Roman"/>
                <w:i/>
                <w:sz w:val="20"/>
                <w:szCs w:val="20"/>
              </w:rPr>
            </w:pPr>
            <w:r w:rsidRPr="00D00622">
              <w:rPr>
                <w:rFonts w:ascii="Times New Roman" w:hAnsi="Times New Roman"/>
                <w:sz w:val="20"/>
                <w:szCs w:val="20"/>
              </w:rPr>
              <w:t>Вторая производная, ее геометрический</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01.12</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34"/>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48</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Вторая производная, ее физический смысл.</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02.12</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76"/>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49</w:t>
            </w:r>
          </w:p>
        </w:tc>
        <w:tc>
          <w:tcPr>
            <w:tcW w:w="9500" w:type="dxa"/>
          </w:tcPr>
          <w:p w:rsidR="005E4D85" w:rsidRPr="00D00622" w:rsidRDefault="005E4D85" w:rsidP="005E4D85">
            <w:pPr>
              <w:pStyle w:val="a6"/>
              <w:rPr>
                <w:rFonts w:ascii="Times New Roman" w:hAnsi="Times New Roman"/>
                <w:i/>
                <w:sz w:val="20"/>
                <w:szCs w:val="20"/>
              </w:rPr>
            </w:pPr>
            <w:r w:rsidRPr="00D00622">
              <w:rPr>
                <w:rFonts w:ascii="Times New Roman" w:hAnsi="Times New Roman"/>
                <w:sz w:val="20"/>
                <w:szCs w:val="20"/>
              </w:rPr>
              <w:t xml:space="preserve">Множества на координатной плоскости. </w:t>
            </w:r>
            <w:r w:rsidRPr="00D00622">
              <w:rPr>
                <w:rFonts w:ascii="Times New Roman" w:hAnsi="Times New Roman"/>
                <w:i/>
                <w:sz w:val="20"/>
                <w:szCs w:val="20"/>
              </w:rPr>
              <w:t>Неравенство Коши–</w:t>
            </w:r>
            <w:proofErr w:type="spellStart"/>
            <w:r w:rsidRPr="00D00622">
              <w:rPr>
                <w:rFonts w:ascii="Times New Roman" w:hAnsi="Times New Roman"/>
                <w:i/>
                <w:sz w:val="20"/>
                <w:szCs w:val="20"/>
              </w:rPr>
              <w:t>Буняковского</w:t>
            </w:r>
            <w:proofErr w:type="spellEnd"/>
            <w:r w:rsidRPr="00D00622">
              <w:rPr>
                <w:rFonts w:ascii="Times New Roman" w:hAnsi="Times New Roman"/>
                <w:i/>
                <w:sz w:val="20"/>
                <w:szCs w:val="20"/>
              </w:rPr>
              <w:t xml:space="preserve">, неравенство </w:t>
            </w:r>
            <w:proofErr w:type="spellStart"/>
            <w:r w:rsidRPr="00D00622">
              <w:rPr>
                <w:rFonts w:ascii="Times New Roman" w:hAnsi="Times New Roman"/>
                <w:i/>
                <w:sz w:val="20"/>
                <w:szCs w:val="20"/>
              </w:rPr>
              <w:t>Йенсена</w:t>
            </w:r>
            <w:proofErr w:type="spellEnd"/>
            <w:r w:rsidRPr="00D00622">
              <w:rPr>
                <w:rFonts w:ascii="Times New Roman" w:hAnsi="Times New Roman"/>
                <w:i/>
                <w:sz w:val="20"/>
                <w:szCs w:val="20"/>
              </w:rPr>
              <w:t>, неравенства о средних.</w:t>
            </w:r>
          </w:p>
        </w:tc>
        <w:tc>
          <w:tcPr>
            <w:tcW w:w="1558"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04.12</w:t>
            </w: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191"/>
        </w:trPr>
        <w:tc>
          <w:tcPr>
            <w:tcW w:w="566"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sz w:val="20"/>
                <w:szCs w:val="20"/>
              </w:rPr>
              <w:t>50</w:t>
            </w:r>
          </w:p>
        </w:tc>
        <w:tc>
          <w:tcPr>
            <w:tcW w:w="9500" w:type="dxa"/>
          </w:tcPr>
          <w:p w:rsidR="005E4D85" w:rsidRPr="00D00622" w:rsidRDefault="005E4D85" w:rsidP="005E4D85">
            <w:pPr>
              <w:pStyle w:val="a6"/>
              <w:rPr>
                <w:rFonts w:ascii="Times New Roman" w:hAnsi="Times New Roman"/>
                <w:sz w:val="20"/>
                <w:szCs w:val="20"/>
              </w:rPr>
            </w:pPr>
          </w:p>
        </w:tc>
        <w:tc>
          <w:tcPr>
            <w:tcW w:w="1558" w:type="dxa"/>
          </w:tcPr>
          <w:p w:rsidR="005E4D85" w:rsidRPr="00D00622" w:rsidRDefault="005E4D85" w:rsidP="005E4D85">
            <w:pPr>
              <w:pStyle w:val="a6"/>
              <w:jc w:val="center"/>
              <w:rPr>
                <w:rFonts w:ascii="Times New Roman" w:hAnsi="Times New Roman"/>
                <w:sz w:val="20"/>
                <w:szCs w:val="20"/>
              </w:rPr>
            </w:pP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61"/>
        </w:trPr>
        <w:tc>
          <w:tcPr>
            <w:tcW w:w="566" w:type="dxa"/>
          </w:tcPr>
          <w:p w:rsidR="005E4D85" w:rsidRPr="00D00622" w:rsidRDefault="005E4D85" w:rsidP="005E4D85">
            <w:pPr>
              <w:pStyle w:val="a6"/>
              <w:jc w:val="center"/>
              <w:rPr>
                <w:rFonts w:ascii="Times New Roman" w:hAnsi="Times New Roman"/>
                <w:sz w:val="20"/>
                <w:szCs w:val="20"/>
              </w:rPr>
            </w:pPr>
          </w:p>
        </w:tc>
        <w:tc>
          <w:tcPr>
            <w:tcW w:w="9500" w:type="dxa"/>
          </w:tcPr>
          <w:p w:rsidR="005E4D85" w:rsidRPr="00D00622" w:rsidRDefault="005E4D85" w:rsidP="005E4D85">
            <w:pPr>
              <w:pStyle w:val="a6"/>
              <w:jc w:val="center"/>
              <w:rPr>
                <w:rFonts w:ascii="Times New Roman" w:hAnsi="Times New Roman"/>
                <w:sz w:val="20"/>
                <w:szCs w:val="20"/>
              </w:rPr>
            </w:pPr>
            <w:r w:rsidRPr="00D00622">
              <w:rPr>
                <w:rFonts w:ascii="Times New Roman" w:hAnsi="Times New Roman"/>
                <w:b/>
                <w:bCs/>
                <w:sz w:val="20"/>
                <w:szCs w:val="20"/>
              </w:rPr>
              <w:t>Применение производной к исследованию функций</w:t>
            </w:r>
          </w:p>
        </w:tc>
        <w:tc>
          <w:tcPr>
            <w:tcW w:w="1558" w:type="dxa"/>
          </w:tcPr>
          <w:p w:rsidR="005E4D85" w:rsidRPr="00D00622" w:rsidRDefault="005E4D85" w:rsidP="005E4D85">
            <w:pPr>
              <w:pStyle w:val="a6"/>
              <w:jc w:val="center"/>
              <w:rPr>
                <w:rFonts w:ascii="Times New Roman" w:hAnsi="Times New Roman"/>
                <w:sz w:val="20"/>
                <w:szCs w:val="20"/>
              </w:rPr>
            </w:pPr>
          </w:p>
        </w:tc>
        <w:tc>
          <w:tcPr>
            <w:tcW w:w="1703" w:type="dxa"/>
            <w:gridSpan w:val="2"/>
          </w:tcPr>
          <w:p w:rsidR="005E4D85" w:rsidRPr="00D00622" w:rsidRDefault="005E4D85" w:rsidP="005E4D85">
            <w:pPr>
              <w:pStyle w:val="a6"/>
              <w:jc w:val="center"/>
              <w:rPr>
                <w:rFonts w:ascii="Times New Roman" w:hAnsi="Times New Roman"/>
                <w:sz w:val="20"/>
                <w:szCs w:val="20"/>
              </w:rPr>
            </w:pPr>
          </w:p>
        </w:tc>
        <w:tc>
          <w:tcPr>
            <w:tcW w:w="1700" w:type="dxa"/>
          </w:tcPr>
          <w:p w:rsidR="005E4D85" w:rsidRPr="00D00622" w:rsidRDefault="005E4D85" w:rsidP="005E4D85">
            <w:pPr>
              <w:pStyle w:val="a6"/>
              <w:rPr>
                <w:rFonts w:ascii="Times New Roman" w:hAnsi="Times New Roman"/>
                <w:sz w:val="20"/>
                <w:szCs w:val="20"/>
              </w:rPr>
            </w:pPr>
          </w:p>
        </w:tc>
      </w:tr>
      <w:tr w:rsidR="005E4D85" w:rsidRPr="00D00622" w:rsidTr="00232388">
        <w:trPr>
          <w:trHeight w:val="261"/>
        </w:trPr>
        <w:tc>
          <w:tcPr>
            <w:tcW w:w="566" w:type="dxa"/>
          </w:tcPr>
          <w:p w:rsidR="005E4D85" w:rsidRPr="00D00622" w:rsidRDefault="00AA5923" w:rsidP="005E4D85">
            <w:pPr>
              <w:pStyle w:val="a6"/>
              <w:jc w:val="center"/>
              <w:rPr>
                <w:rFonts w:ascii="Times New Roman" w:hAnsi="Times New Roman"/>
                <w:sz w:val="20"/>
                <w:szCs w:val="20"/>
              </w:rPr>
            </w:pPr>
            <w:r>
              <w:rPr>
                <w:rFonts w:ascii="Times New Roman" w:hAnsi="Times New Roman"/>
                <w:sz w:val="20"/>
                <w:szCs w:val="20"/>
              </w:rPr>
              <w:t>50</w:t>
            </w:r>
          </w:p>
        </w:tc>
        <w:tc>
          <w:tcPr>
            <w:tcW w:w="9500" w:type="dxa"/>
          </w:tcPr>
          <w:p w:rsidR="005E4D85" w:rsidRPr="00D00622" w:rsidRDefault="005E4D85" w:rsidP="005E4D85">
            <w:pPr>
              <w:pStyle w:val="a6"/>
              <w:rPr>
                <w:rFonts w:ascii="Times New Roman" w:hAnsi="Times New Roman"/>
                <w:sz w:val="20"/>
                <w:szCs w:val="20"/>
              </w:rPr>
            </w:pPr>
            <w:r w:rsidRPr="00D00622">
              <w:rPr>
                <w:rFonts w:ascii="Times New Roman" w:hAnsi="Times New Roman"/>
                <w:sz w:val="20"/>
                <w:szCs w:val="20"/>
              </w:rPr>
              <w:t xml:space="preserve">Возрастание и убывание функции. </w:t>
            </w:r>
          </w:p>
        </w:tc>
        <w:tc>
          <w:tcPr>
            <w:tcW w:w="1558" w:type="dxa"/>
          </w:tcPr>
          <w:p w:rsidR="005E4D85" w:rsidRPr="00D00622" w:rsidRDefault="00AA5923" w:rsidP="005E4D85">
            <w:pPr>
              <w:pStyle w:val="a6"/>
              <w:jc w:val="center"/>
              <w:rPr>
                <w:rFonts w:ascii="Times New Roman" w:hAnsi="Times New Roman"/>
                <w:sz w:val="20"/>
                <w:szCs w:val="20"/>
                <w:lang w:val="en-US"/>
              </w:rPr>
            </w:pPr>
            <w:r>
              <w:rPr>
                <w:rFonts w:ascii="Times New Roman" w:hAnsi="Times New Roman"/>
                <w:sz w:val="20"/>
                <w:szCs w:val="20"/>
              </w:rPr>
              <w:t>06</w:t>
            </w:r>
            <w:r w:rsidR="005E4D85" w:rsidRPr="00D00622">
              <w:rPr>
                <w:rFonts w:ascii="Times New Roman" w:hAnsi="Times New Roman"/>
                <w:sz w:val="20"/>
                <w:szCs w:val="20"/>
              </w:rPr>
              <w:t>.12</w:t>
            </w:r>
          </w:p>
        </w:tc>
        <w:tc>
          <w:tcPr>
            <w:tcW w:w="1703" w:type="dxa"/>
            <w:gridSpan w:val="2"/>
          </w:tcPr>
          <w:p w:rsidR="005E4D85" w:rsidRPr="00D00622" w:rsidRDefault="005E4D85" w:rsidP="005E4D85">
            <w:pPr>
              <w:pStyle w:val="a6"/>
              <w:jc w:val="center"/>
              <w:rPr>
                <w:rFonts w:ascii="Times New Roman" w:hAnsi="Times New Roman"/>
                <w:sz w:val="20"/>
                <w:szCs w:val="20"/>
                <w:lang w:val="en-US"/>
              </w:rPr>
            </w:pPr>
          </w:p>
        </w:tc>
        <w:tc>
          <w:tcPr>
            <w:tcW w:w="1700" w:type="dxa"/>
          </w:tcPr>
          <w:p w:rsidR="005E4D85" w:rsidRPr="00D00622" w:rsidRDefault="005E4D85" w:rsidP="005E4D85">
            <w:pPr>
              <w:pStyle w:val="a6"/>
              <w:rPr>
                <w:rFonts w:ascii="Times New Roman" w:hAnsi="Times New Roman"/>
                <w:sz w:val="20"/>
                <w:szCs w:val="20"/>
              </w:rPr>
            </w:pPr>
          </w:p>
        </w:tc>
      </w:tr>
      <w:tr w:rsidR="00AA5923" w:rsidRPr="00D00622" w:rsidTr="00232388">
        <w:trPr>
          <w:trHeight w:val="261"/>
        </w:trPr>
        <w:tc>
          <w:tcPr>
            <w:tcW w:w="566"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51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 xml:space="preserve">Контрольная работа   № 2 по теме: "Производная и ее геометрический смысл"  </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08</w:t>
            </w:r>
            <w:r w:rsidRPr="00D00622">
              <w:rPr>
                <w:rFonts w:ascii="Times New Roman" w:hAnsi="Times New Roman"/>
                <w:sz w:val="20"/>
                <w:szCs w:val="20"/>
              </w:rPr>
              <w:t>.12</w:t>
            </w:r>
          </w:p>
        </w:tc>
        <w:tc>
          <w:tcPr>
            <w:tcW w:w="1703" w:type="dxa"/>
            <w:gridSpan w:val="2"/>
          </w:tcPr>
          <w:p w:rsidR="00AA5923" w:rsidRPr="00D00622" w:rsidRDefault="00AA5923" w:rsidP="00AA5923">
            <w:pPr>
              <w:pStyle w:val="a6"/>
              <w:jc w:val="center"/>
              <w:rPr>
                <w:rFonts w:ascii="Times New Roman" w:hAnsi="Times New Roman"/>
                <w:sz w:val="20"/>
                <w:szCs w:val="20"/>
                <w:lang w:val="en-US"/>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Интервал монотонности функции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09.12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Экстремумы функции. Точки экстремума (максимума и минимума).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6"/>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Исследование элементарных функций на точки экстремума, наибольшее и наименьшее значение с помощью производной</w:t>
            </w:r>
            <w:bookmarkStart w:id="1" w:name="_GoBack"/>
            <w:bookmarkEnd w:id="1"/>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6"/>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lastRenderedPageBreak/>
              <w:t>55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Нахождение экстремумов функций нескольких переменных</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15.12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6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Применение производной к построению графиков функций.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16.12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57</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 xml:space="preserve">Применение производной к построению графиков </w:t>
            </w:r>
            <w:proofErr w:type="spellStart"/>
            <w:r w:rsidRPr="00D00622">
              <w:rPr>
                <w:rFonts w:ascii="Times New Roman" w:hAnsi="Times New Roman"/>
                <w:sz w:val="20"/>
                <w:szCs w:val="20"/>
              </w:rPr>
              <w:t>функций..</w:t>
            </w:r>
            <w:r w:rsidRPr="00D00622">
              <w:rPr>
                <w:rFonts w:ascii="Times New Roman" w:hAnsi="Times New Roman"/>
                <w:i/>
                <w:sz w:val="20"/>
                <w:szCs w:val="20"/>
              </w:rPr>
              <w:t>Построение</w:t>
            </w:r>
            <w:proofErr w:type="spellEnd"/>
            <w:r w:rsidRPr="00D00622">
              <w:rPr>
                <w:rFonts w:ascii="Times New Roman" w:hAnsi="Times New Roman"/>
                <w:i/>
                <w:sz w:val="20"/>
                <w:szCs w:val="20"/>
              </w:rPr>
              <w:t xml:space="preserve"> графиков функций с помощью производных.</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18.12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7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Исследование функций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20.12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9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59</w:t>
            </w:r>
          </w:p>
        </w:tc>
        <w:tc>
          <w:tcPr>
            <w:tcW w:w="9500" w:type="dxa"/>
          </w:tcPr>
          <w:p w:rsidR="00AA5923" w:rsidRPr="00D00622" w:rsidRDefault="00AA5923" w:rsidP="00AA5923">
            <w:pPr>
              <w:pStyle w:val="a6"/>
              <w:rPr>
                <w:rFonts w:ascii="Times New Roman" w:hAnsi="Times New Roman"/>
                <w:sz w:val="20"/>
                <w:szCs w:val="20"/>
              </w:rPr>
            </w:pPr>
            <w:proofErr w:type="spellStart"/>
            <w:r w:rsidRPr="00D00622">
              <w:rPr>
                <w:rFonts w:ascii="Times New Roman" w:hAnsi="Times New Roman"/>
                <w:sz w:val="20"/>
                <w:szCs w:val="20"/>
              </w:rPr>
              <w:t>Диофантовы</w:t>
            </w:r>
            <w:proofErr w:type="spellEnd"/>
            <w:r w:rsidRPr="00D00622">
              <w:rPr>
                <w:rFonts w:ascii="Times New Roman" w:hAnsi="Times New Roman"/>
                <w:sz w:val="20"/>
                <w:szCs w:val="20"/>
              </w:rPr>
              <w:t xml:space="preserve"> уравнения. Цепные дроби. Теоремы о приближении действительных чисел рациональными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22.12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5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Наибольшее и наименьшее значение функции.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23.12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Стационарные и критические точки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25.12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Теорема Ферма о сумме квадратов. Суммы и ряды, методы суммирования и признаки сходимости.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27.12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Выпуклость графика функций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29.12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5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Производная второго порядка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10.01.24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08"/>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Точки перегиба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7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Контрольная работа  № 3 по теме: «</w:t>
            </w:r>
            <w:r w:rsidRPr="00D00622">
              <w:rPr>
                <w:rFonts w:ascii="Times New Roman" w:hAnsi="Times New Roman"/>
                <w:b/>
                <w:bCs/>
                <w:sz w:val="20"/>
                <w:szCs w:val="20"/>
              </w:rPr>
              <w:t>Применение производной к исследованию функций»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8"/>
        </w:trPr>
        <w:tc>
          <w:tcPr>
            <w:tcW w:w="566" w:type="dxa"/>
          </w:tcPr>
          <w:p w:rsidR="00AA5923" w:rsidRPr="00D00622" w:rsidRDefault="00AA5923" w:rsidP="00AA5923">
            <w:pPr>
              <w:pStyle w:val="a6"/>
              <w:jc w:val="center"/>
              <w:rPr>
                <w:rFonts w:ascii="Times New Roman" w:hAnsi="Times New Roman"/>
                <w:sz w:val="20"/>
                <w:szCs w:val="20"/>
              </w:rPr>
            </w:pPr>
          </w:p>
        </w:tc>
        <w:tc>
          <w:tcPr>
            <w:tcW w:w="9500"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b/>
                <w:bCs/>
                <w:sz w:val="20"/>
                <w:szCs w:val="20"/>
              </w:rPr>
              <w:t>Интеграл</w:t>
            </w:r>
          </w:p>
        </w:tc>
        <w:tc>
          <w:tcPr>
            <w:tcW w:w="4961" w:type="dxa"/>
            <w:gridSpan w:val="4"/>
          </w:tcPr>
          <w:p w:rsidR="00AA5923" w:rsidRPr="00D00622" w:rsidRDefault="00AA5923" w:rsidP="00AA5923">
            <w:pPr>
              <w:pStyle w:val="a6"/>
              <w:jc w:val="center"/>
              <w:rPr>
                <w:rFonts w:ascii="Times New Roman" w:hAnsi="Times New Roman"/>
                <w:sz w:val="20"/>
                <w:szCs w:val="20"/>
              </w:rPr>
            </w:pPr>
          </w:p>
        </w:tc>
      </w:tr>
      <w:tr w:rsidR="00AA5923" w:rsidRPr="00D00622" w:rsidTr="00232388">
        <w:trPr>
          <w:trHeight w:val="12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67</w:t>
            </w:r>
          </w:p>
        </w:tc>
        <w:tc>
          <w:tcPr>
            <w:tcW w:w="9500" w:type="dxa"/>
          </w:tcPr>
          <w:p w:rsidR="00AA5923" w:rsidRPr="00D00622" w:rsidRDefault="00AA5923" w:rsidP="00AA5923">
            <w:pPr>
              <w:pStyle w:val="a6"/>
              <w:rPr>
                <w:rFonts w:ascii="Times New Roman" w:hAnsi="Times New Roman"/>
                <w:b/>
                <w:bCs/>
                <w:sz w:val="20"/>
                <w:szCs w:val="20"/>
              </w:rPr>
            </w:pPr>
            <w:r w:rsidRPr="00D00622">
              <w:rPr>
                <w:rFonts w:ascii="Times New Roman" w:hAnsi="Times New Roman"/>
                <w:sz w:val="20"/>
                <w:szCs w:val="20"/>
              </w:rPr>
              <w:t>Первообразная.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15.01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8"/>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График первообразной проходящей через точку</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17.01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1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69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Правила нахождения первообразных.</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19.01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16"/>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Первообразные элементарных функций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20.01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1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Площадь криволинейной трапеции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22.01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6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Решение задач по теме «Площадь криволинейной трапеции»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24.01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4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Интеграл</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26.01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9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Формула Ньютона-Лейбница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27.01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96"/>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Вычисление интегралов.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29.01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Определенный интеграл. Неопределенный интеграл</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31.01</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77</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Вычисление площадей фигур с помощью интегралов.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02.02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78</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Вычисление интегралов</w:t>
            </w:r>
            <w:r w:rsidRPr="00D00622">
              <w:rPr>
                <w:rFonts w:ascii="Times New Roman" w:hAnsi="Times New Roman"/>
                <w:i/>
                <w:sz w:val="20"/>
                <w:szCs w:val="20"/>
              </w:rPr>
              <w:t>. Вычисление площадей плоских фигур с помощью интеграла.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03.02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5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79</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Вычисление интегралов</w:t>
            </w:r>
            <w:r w:rsidRPr="00D00622">
              <w:rPr>
                <w:rFonts w:ascii="Times New Roman" w:hAnsi="Times New Roman"/>
                <w:i/>
                <w:sz w:val="20"/>
                <w:szCs w:val="20"/>
              </w:rPr>
              <w:t>. Вычисление объемов тел вращения с помощью интеграла.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05.02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Применение производной интеграла к решению практических задач</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07.02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9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Гармонические колебания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09.02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0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82</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Гармонические колебания</w:t>
            </w:r>
            <w:r w:rsidRPr="00D00622">
              <w:rPr>
                <w:rFonts w:ascii="Times New Roman" w:hAnsi="Times New Roman"/>
                <w:i/>
                <w:sz w:val="20"/>
                <w:szCs w:val="20"/>
              </w:rPr>
              <w:t>. Методы решения функциональных уравнений и неравенств</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1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«Интеграл»</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6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Контрольная работа № 4 по теме "Интеграл"</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14.02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60"/>
        </w:trPr>
        <w:tc>
          <w:tcPr>
            <w:tcW w:w="566" w:type="dxa"/>
          </w:tcPr>
          <w:p w:rsidR="00AA5923" w:rsidRPr="00D00622" w:rsidRDefault="00AA5923" w:rsidP="00AA5923">
            <w:pPr>
              <w:pStyle w:val="a6"/>
              <w:jc w:val="center"/>
              <w:rPr>
                <w:rFonts w:ascii="Times New Roman" w:hAnsi="Times New Roman"/>
                <w:i/>
                <w:sz w:val="20"/>
                <w:szCs w:val="20"/>
              </w:rPr>
            </w:pPr>
          </w:p>
        </w:tc>
        <w:tc>
          <w:tcPr>
            <w:tcW w:w="9500"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b/>
                <w:sz w:val="20"/>
                <w:szCs w:val="20"/>
              </w:rPr>
              <w:t>Комбинаторика</w:t>
            </w:r>
          </w:p>
        </w:tc>
        <w:tc>
          <w:tcPr>
            <w:tcW w:w="1558" w:type="dxa"/>
          </w:tcPr>
          <w:p w:rsidR="00AA5923" w:rsidRPr="00D00622" w:rsidRDefault="00AA5923" w:rsidP="00AA5923">
            <w:pPr>
              <w:pStyle w:val="a6"/>
              <w:jc w:val="center"/>
              <w:rPr>
                <w:rFonts w:ascii="Times New Roman" w:hAnsi="Times New Roman"/>
                <w:sz w:val="20"/>
                <w:szCs w:val="20"/>
              </w:rPr>
            </w:pP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60"/>
        </w:trPr>
        <w:tc>
          <w:tcPr>
            <w:tcW w:w="566" w:type="dxa"/>
          </w:tcPr>
          <w:p w:rsidR="00AA5923" w:rsidRPr="00D00622" w:rsidRDefault="00AA5923" w:rsidP="00AA5923">
            <w:pPr>
              <w:pStyle w:val="a6"/>
              <w:jc w:val="center"/>
              <w:rPr>
                <w:rFonts w:ascii="Times New Roman" w:hAnsi="Times New Roman"/>
                <w:i/>
                <w:sz w:val="20"/>
                <w:szCs w:val="20"/>
              </w:rPr>
            </w:pPr>
            <w:r w:rsidRPr="00D00622">
              <w:rPr>
                <w:rFonts w:ascii="Times New Roman" w:hAnsi="Times New Roman"/>
                <w:i/>
                <w:sz w:val="20"/>
                <w:szCs w:val="20"/>
              </w:rPr>
              <w:t>85</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Комбинаторика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16.02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4"/>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Правило произведения.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17.02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52"/>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87</w:t>
            </w:r>
          </w:p>
        </w:tc>
        <w:tc>
          <w:tcPr>
            <w:tcW w:w="9500" w:type="dxa"/>
          </w:tcPr>
          <w:p w:rsidR="00AA5923" w:rsidRPr="00D00622" w:rsidRDefault="00AA5923" w:rsidP="00AA5923">
            <w:pPr>
              <w:pStyle w:val="a6"/>
              <w:rPr>
                <w:rFonts w:ascii="Times New Roman" w:hAnsi="Times New Roman"/>
                <w:i/>
                <w:sz w:val="20"/>
                <w:szCs w:val="20"/>
              </w:rPr>
            </w:pPr>
            <w:r w:rsidRPr="00D00622">
              <w:rPr>
                <w:rFonts w:ascii="Times New Roman" w:hAnsi="Times New Roman"/>
                <w:sz w:val="20"/>
                <w:szCs w:val="20"/>
              </w:rPr>
              <w:t>Правило произведения</w:t>
            </w:r>
            <w:r w:rsidRPr="00D00622">
              <w:rPr>
                <w:rFonts w:ascii="Times New Roman" w:hAnsi="Times New Roman"/>
                <w:i/>
                <w:sz w:val="20"/>
                <w:szCs w:val="20"/>
              </w:rPr>
              <w:t>. Решение уравнений степени выше 2 специальных видов</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19.02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Перестановки.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21.02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89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Размещения.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24.02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1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Сочетания и их свойства.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26.02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2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Использование таблиц и диаграмм для представления </w:t>
            </w:r>
            <w:proofErr w:type="spellStart"/>
            <w:proofErr w:type="gramStart"/>
            <w:r w:rsidRPr="00D00622">
              <w:rPr>
                <w:rFonts w:ascii="Times New Roman" w:hAnsi="Times New Roman"/>
                <w:sz w:val="20"/>
                <w:szCs w:val="20"/>
              </w:rPr>
              <w:t>данных</w:t>
            </w:r>
            <w:r w:rsidRPr="00D00622">
              <w:rPr>
                <w:rFonts w:ascii="Times New Roman" w:hAnsi="Times New Roman"/>
                <w:i/>
                <w:sz w:val="20"/>
                <w:szCs w:val="20"/>
              </w:rPr>
              <w:t>.Формула</w:t>
            </w:r>
            <w:proofErr w:type="spellEnd"/>
            <w:proofErr w:type="gramEnd"/>
            <w:r w:rsidRPr="00D00622">
              <w:rPr>
                <w:rFonts w:ascii="Times New Roman" w:hAnsi="Times New Roman"/>
                <w:i/>
                <w:sz w:val="20"/>
                <w:szCs w:val="20"/>
              </w:rPr>
              <w:t xml:space="preserve"> Бинома Ньютона</w:t>
            </w:r>
            <w:r w:rsidRPr="00D00622">
              <w:rPr>
                <w:rFonts w:ascii="Times New Roman" w:hAnsi="Times New Roman"/>
                <w:sz w:val="20"/>
                <w:szCs w:val="20"/>
              </w:rPr>
              <w:t xml:space="preserve">.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28.02</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4"/>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lastRenderedPageBreak/>
              <w:t>92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i/>
                <w:sz w:val="20"/>
                <w:szCs w:val="20"/>
              </w:rPr>
              <w:t>Теорема Виета, теорема Безу</w:t>
            </w:r>
            <w:r w:rsidRPr="00D00622">
              <w:rPr>
                <w:rFonts w:ascii="Times New Roman" w:hAnsi="Times New Roman"/>
                <w:sz w:val="20"/>
                <w:szCs w:val="20"/>
              </w:rPr>
              <w:t xml:space="preserve">. </w:t>
            </w:r>
            <w:r w:rsidRPr="00D00622">
              <w:rPr>
                <w:rFonts w:ascii="Times New Roman" w:hAnsi="Times New Roman"/>
                <w:bCs/>
                <w:i/>
                <w:sz w:val="20"/>
                <w:szCs w:val="20"/>
              </w:rPr>
              <w:t xml:space="preserve">Основные понятия теории графов. Деревья. </w:t>
            </w:r>
            <w:r w:rsidRPr="00D00622">
              <w:rPr>
                <w:rFonts w:ascii="Times New Roman" w:hAnsi="Times New Roman"/>
                <w:bCs/>
                <w:sz w:val="20"/>
                <w:szCs w:val="20"/>
              </w:rPr>
              <w:t xml:space="preserve">Двоичное дерево. Связность. </w:t>
            </w:r>
            <w:r w:rsidRPr="00D00622">
              <w:rPr>
                <w:rFonts w:ascii="Times New Roman" w:hAnsi="Times New Roman"/>
                <w:bCs/>
                <w:i/>
                <w:sz w:val="20"/>
                <w:szCs w:val="20"/>
              </w:rPr>
              <w:t>Компоненты связности. Пути на графе</w:t>
            </w:r>
            <w:r w:rsidRPr="00D00622">
              <w:rPr>
                <w:rFonts w:ascii="Times New Roman" w:hAnsi="Times New Roman"/>
                <w:bCs/>
                <w:sz w:val="20"/>
                <w:szCs w:val="20"/>
              </w:rPr>
              <w:t xml:space="preserve">. </w:t>
            </w:r>
            <w:proofErr w:type="spellStart"/>
            <w:r w:rsidRPr="00D00622">
              <w:rPr>
                <w:rFonts w:ascii="Times New Roman" w:hAnsi="Times New Roman"/>
                <w:bCs/>
                <w:i/>
                <w:sz w:val="20"/>
                <w:szCs w:val="20"/>
              </w:rPr>
              <w:t>Эйлеровы</w:t>
            </w:r>
            <w:proofErr w:type="spellEnd"/>
            <w:r w:rsidRPr="00D00622">
              <w:rPr>
                <w:rFonts w:ascii="Times New Roman" w:hAnsi="Times New Roman"/>
                <w:bCs/>
                <w:i/>
                <w:sz w:val="20"/>
                <w:szCs w:val="20"/>
              </w:rPr>
              <w:t xml:space="preserve"> и Гамильтоновы пути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01.03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i/>
                <w:sz w:val="20"/>
                <w:szCs w:val="20"/>
              </w:rPr>
              <w:t>Приводимые и неприводимые многочлены</w:t>
            </w:r>
            <w:r w:rsidRPr="00D00622">
              <w:rPr>
                <w:rFonts w:ascii="Times New Roman" w:hAnsi="Times New Roman"/>
                <w:sz w:val="20"/>
                <w:szCs w:val="20"/>
              </w:rPr>
              <w:t xml:space="preserve">. </w:t>
            </w:r>
            <w:r w:rsidRPr="00D00622">
              <w:rPr>
                <w:rFonts w:ascii="Times New Roman" w:hAnsi="Times New Roman"/>
                <w:i/>
                <w:sz w:val="20"/>
                <w:szCs w:val="20"/>
              </w:rPr>
              <w:t>Основная теорема алгебры</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02.03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7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i/>
                <w:sz w:val="20"/>
                <w:szCs w:val="20"/>
              </w:rPr>
              <w:t>Симметрические многочлены</w:t>
            </w:r>
            <w:r w:rsidRPr="00D00622">
              <w:rPr>
                <w:rFonts w:ascii="Times New Roman" w:hAnsi="Times New Roman"/>
                <w:sz w:val="20"/>
                <w:szCs w:val="20"/>
              </w:rPr>
              <w:t xml:space="preserve">. </w:t>
            </w:r>
            <w:r w:rsidRPr="00D00622">
              <w:rPr>
                <w:rFonts w:ascii="Times New Roman" w:hAnsi="Times New Roman"/>
                <w:i/>
                <w:sz w:val="20"/>
                <w:szCs w:val="20"/>
              </w:rPr>
              <w:t xml:space="preserve">Целочисленные и </w:t>
            </w:r>
            <w:proofErr w:type="spellStart"/>
            <w:r w:rsidRPr="00D00622">
              <w:rPr>
                <w:rFonts w:ascii="Times New Roman" w:hAnsi="Times New Roman"/>
                <w:i/>
                <w:sz w:val="20"/>
                <w:szCs w:val="20"/>
              </w:rPr>
              <w:t>целозначные</w:t>
            </w:r>
            <w:proofErr w:type="spellEnd"/>
            <w:r w:rsidRPr="00D00622">
              <w:rPr>
                <w:rFonts w:ascii="Times New Roman" w:hAnsi="Times New Roman"/>
                <w:i/>
                <w:sz w:val="20"/>
                <w:szCs w:val="20"/>
              </w:rPr>
              <w:t xml:space="preserve"> многочлены</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04.03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9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Урок обобщения и систематизации знания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06.03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4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Контрольная работа № 5 по теме " Комбинаторика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09.03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3"/>
        </w:trPr>
        <w:tc>
          <w:tcPr>
            <w:tcW w:w="566" w:type="dxa"/>
          </w:tcPr>
          <w:p w:rsidR="00AA5923" w:rsidRPr="00D00622" w:rsidRDefault="00AA5923" w:rsidP="00AA5923">
            <w:pPr>
              <w:pStyle w:val="a6"/>
              <w:jc w:val="center"/>
              <w:rPr>
                <w:rFonts w:ascii="Times New Roman" w:hAnsi="Times New Roman"/>
                <w:sz w:val="20"/>
                <w:szCs w:val="20"/>
              </w:rPr>
            </w:pPr>
          </w:p>
        </w:tc>
        <w:tc>
          <w:tcPr>
            <w:tcW w:w="9500"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b/>
                <w:sz w:val="20"/>
                <w:szCs w:val="20"/>
              </w:rPr>
              <w:t>Элементы теории вероятностей</w:t>
            </w:r>
          </w:p>
        </w:tc>
        <w:tc>
          <w:tcPr>
            <w:tcW w:w="1558" w:type="dxa"/>
          </w:tcPr>
          <w:p w:rsidR="00AA5923" w:rsidRPr="00D00622" w:rsidRDefault="00AA5923" w:rsidP="00AA5923">
            <w:pPr>
              <w:pStyle w:val="a6"/>
              <w:jc w:val="center"/>
              <w:rPr>
                <w:rFonts w:ascii="Times New Roman" w:hAnsi="Times New Roman"/>
                <w:sz w:val="20"/>
                <w:szCs w:val="20"/>
              </w:rPr>
            </w:pP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97</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События.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Вычисление частот и вероятностей событий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1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99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Комбинация событий.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15.03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6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Противоположное событие</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16.03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8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Вероятность события.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18.03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38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Вычисление вероятностей в опытах с равновозможными элементарными исходами. Использование комбинаторики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20.03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8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Сложение вероятностей.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22.03</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37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Использование формулы сложения вероятностей, диаграмм Эйлера, дерева вероятностей, формулы Бернулли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01.04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9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Независимые события. Вычисление вероятностей независимых событий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03.04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Умножение вероятностей. </w:t>
            </w:r>
            <w:r w:rsidRPr="00D00622">
              <w:rPr>
                <w:rFonts w:ascii="Times New Roman" w:hAnsi="Times New Roman"/>
                <w:bCs/>
                <w:sz w:val="20"/>
                <w:szCs w:val="20"/>
              </w:rPr>
              <w:t>Правило умножения вероятностей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05.04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107</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Статистическая вероятность.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06.04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6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Cs/>
                <w:sz w:val="20"/>
                <w:szCs w:val="20"/>
              </w:rPr>
              <w:t>Условная вероятность</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08.04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7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Cs/>
                <w:sz w:val="20"/>
                <w:szCs w:val="20"/>
              </w:rPr>
              <w:t xml:space="preserve">Правило умножения вероятностей. </w:t>
            </w:r>
            <w:r w:rsidRPr="00D00622">
              <w:rPr>
                <w:rFonts w:ascii="Times New Roman" w:hAnsi="Times New Roman"/>
                <w:bCs/>
                <w:i/>
                <w:sz w:val="20"/>
                <w:szCs w:val="20"/>
              </w:rPr>
              <w:t>Вероятностное пространство. Аксиомы теории вероятностей.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10.04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5"/>
        </w:trPr>
        <w:tc>
          <w:tcPr>
            <w:tcW w:w="566" w:type="dxa"/>
          </w:tcPr>
          <w:p w:rsidR="00AA5923" w:rsidRPr="00D00622" w:rsidRDefault="00AA5923" w:rsidP="00AA5923">
            <w:pPr>
              <w:pStyle w:val="a6"/>
              <w:jc w:val="center"/>
              <w:rPr>
                <w:rFonts w:ascii="Times New Roman" w:hAnsi="Times New Roman"/>
                <w:bCs/>
                <w:sz w:val="20"/>
                <w:szCs w:val="20"/>
              </w:rPr>
            </w:pPr>
            <w:r w:rsidRPr="00D00622">
              <w:rPr>
                <w:rFonts w:ascii="Times New Roman" w:hAnsi="Times New Roman"/>
                <w:bCs/>
                <w:sz w:val="20"/>
                <w:szCs w:val="20"/>
              </w:rPr>
              <w:t>110</w:t>
            </w:r>
          </w:p>
        </w:tc>
        <w:tc>
          <w:tcPr>
            <w:tcW w:w="9500" w:type="dxa"/>
          </w:tcPr>
          <w:p w:rsidR="00AA5923" w:rsidRPr="00D00622" w:rsidRDefault="00AA5923" w:rsidP="00AA5923">
            <w:pPr>
              <w:pStyle w:val="a6"/>
              <w:rPr>
                <w:rFonts w:ascii="Times New Roman" w:hAnsi="Times New Roman"/>
                <w:bCs/>
                <w:sz w:val="20"/>
                <w:szCs w:val="20"/>
              </w:rPr>
            </w:pPr>
            <w:r w:rsidRPr="00D00622">
              <w:rPr>
                <w:rFonts w:ascii="Times New Roman" w:hAnsi="Times New Roman"/>
                <w:bCs/>
                <w:sz w:val="20"/>
                <w:szCs w:val="20"/>
              </w:rPr>
              <w:t>Формула полной вероятности. Формула Байеса.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64"/>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«Комбинаторика»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5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Контрольная работа № 6 по теме «Элементы теории вероятностей»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15.04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0"/>
        </w:trPr>
        <w:tc>
          <w:tcPr>
            <w:tcW w:w="15027" w:type="dxa"/>
            <w:gridSpan w:val="6"/>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b/>
                <w:bCs/>
                <w:sz w:val="20"/>
                <w:szCs w:val="20"/>
              </w:rPr>
              <w:t>Статистика</w:t>
            </w:r>
          </w:p>
        </w:tc>
      </w:tr>
      <w:tr w:rsidR="00AA5923" w:rsidRPr="00D00622" w:rsidTr="00232388">
        <w:trPr>
          <w:trHeight w:val="27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113</w:t>
            </w:r>
          </w:p>
        </w:tc>
        <w:tc>
          <w:tcPr>
            <w:tcW w:w="9500" w:type="dxa"/>
          </w:tcPr>
          <w:p w:rsidR="00AA5923" w:rsidRPr="00D00622" w:rsidRDefault="00AA5923" w:rsidP="00AA5923">
            <w:pPr>
              <w:pStyle w:val="a6"/>
              <w:rPr>
                <w:rFonts w:ascii="Times New Roman" w:hAnsi="Times New Roman"/>
                <w:bCs/>
                <w:sz w:val="20"/>
                <w:szCs w:val="20"/>
              </w:rPr>
            </w:pPr>
            <w:r w:rsidRPr="00D00622">
              <w:rPr>
                <w:rFonts w:ascii="Times New Roman" w:hAnsi="Times New Roman"/>
                <w:sz w:val="20"/>
                <w:szCs w:val="20"/>
              </w:rPr>
              <w:t>Случайные величины. Непрерывные случайные величины.</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17.04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90"/>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Плотность вероятности. Функция распределения. Равномерное распределение</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19.04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33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115</w:t>
            </w:r>
          </w:p>
        </w:tc>
        <w:tc>
          <w:tcPr>
            <w:tcW w:w="9500" w:type="dxa"/>
          </w:tcPr>
          <w:p w:rsidR="00AA5923" w:rsidRPr="00D00622" w:rsidRDefault="00AA5923" w:rsidP="00AA5923">
            <w:pPr>
              <w:pStyle w:val="a6"/>
              <w:rPr>
                <w:rFonts w:ascii="Times New Roman" w:hAnsi="Times New Roman"/>
                <w:bCs/>
                <w:i/>
                <w:sz w:val="20"/>
                <w:szCs w:val="20"/>
              </w:rPr>
            </w:pPr>
            <w:r w:rsidRPr="00D00622">
              <w:rPr>
                <w:rFonts w:ascii="Times New Roman" w:hAnsi="Times New Roman"/>
                <w:bCs/>
                <w:sz w:val="20"/>
                <w:szCs w:val="20"/>
              </w:rPr>
              <w:t xml:space="preserve">Дискретные случайные величины и распределения. </w:t>
            </w:r>
            <w:r w:rsidRPr="00D00622">
              <w:rPr>
                <w:rFonts w:ascii="Times New Roman" w:hAnsi="Times New Roman"/>
                <w:bCs/>
                <w:i/>
                <w:sz w:val="20"/>
                <w:szCs w:val="20"/>
              </w:rPr>
              <w:t>Построение соответствий</w:t>
            </w:r>
            <w:r w:rsidRPr="00D00622">
              <w:rPr>
                <w:rFonts w:ascii="Times New Roman" w:hAnsi="Times New Roman"/>
                <w:bCs/>
                <w:sz w:val="20"/>
                <w:szCs w:val="20"/>
              </w:rPr>
              <w:t xml:space="preserve">. </w:t>
            </w:r>
            <w:r w:rsidRPr="00D00622">
              <w:rPr>
                <w:rFonts w:ascii="Times New Roman" w:hAnsi="Times New Roman"/>
                <w:bCs/>
                <w:i/>
                <w:sz w:val="20"/>
                <w:szCs w:val="20"/>
              </w:rPr>
              <w:t xml:space="preserve">Инъективные и </w:t>
            </w:r>
            <w:proofErr w:type="spellStart"/>
            <w:r w:rsidRPr="00D00622">
              <w:rPr>
                <w:rFonts w:ascii="Times New Roman" w:hAnsi="Times New Roman"/>
                <w:bCs/>
                <w:i/>
                <w:sz w:val="20"/>
                <w:szCs w:val="20"/>
              </w:rPr>
              <w:t>сюръективные</w:t>
            </w:r>
            <w:proofErr w:type="spellEnd"/>
            <w:r w:rsidRPr="00D00622">
              <w:rPr>
                <w:rFonts w:ascii="Times New Roman" w:hAnsi="Times New Roman"/>
                <w:bCs/>
                <w:i/>
                <w:sz w:val="20"/>
                <w:szCs w:val="20"/>
              </w:rPr>
              <w:t xml:space="preserve"> соответствия. Биекции. Дискретная непрерывность. Принцип Дирихле.</w:t>
            </w:r>
          </w:p>
          <w:p w:rsidR="00AA5923" w:rsidRPr="00D00622" w:rsidRDefault="00AA5923" w:rsidP="00AA5923">
            <w:pPr>
              <w:pStyle w:val="a6"/>
              <w:rPr>
                <w:rFonts w:ascii="Times New Roman" w:hAnsi="Times New Roman"/>
                <w:sz w:val="20"/>
                <w:szCs w:val="20"/>
              </w:rPr>
            </w:pPr>
            <w:r w:rsidRPr="00D00622">
              <w:rPr>
                <w:rFonts w:ascii="Times New Roman" w:hAnsi="Times New Roman"/>
                <w:bCs/>
                <w:i/>
                <w:sz w:val="20"/>
                <w:szCs w:val="20"/>
              </w:rPr>
              <w:t>Кодирование. Двоичная запись.</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20.04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858"/>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Центральные тенденции. Показательное распределение, его параметры. </w:t>
            </w:r>
          </w:p>
          <w:p w:rsidR="00AA5923" w:rsidRPr="00D00622" w:rsidRDefault="00AA5923" w:rsidP="00AA5923">
            <w:pPr>
              <w:pStyle w:val="a6"/>
              <w:rPr>
                <w:rFonts w:ascii="Times New Roman" w:hAnsi="Times New Roman"/>
                <w:sz w:val="20"/>
                <w:szCs w:val="20"/>
              </w:rPr>
            </w:pPr>
            <w:r w:rsidRPr="00D00622">
              <w:rPr>
                <w:rFonts w:ascii="Times New Roman" w:hAnsi="Times New Roman"/>
                <w:i/>
                <w:sz w:val="20"/>
                <w:szCs w:val="20"/>
              </w:rPr>
              <w:t>Распределение Пуассона и его применение</w:t>
            </w:r>
            <w:r w:rsidRPr="00D00622">
              <w:rPr>
                <w:rFonts w:ascii="Times New Roman" w:hAnsi="Times New Roman"/>
                <w:sz w:val="20"/>
                <w:szCs w:val="20"/>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D00622">
              <w:rPr>
                <w:rFonts w:ascii="Times New Roman" w:hAnsi="Times New Roman"/>
                <w:i/>
                <w:sz w:val="20"/>
                <w:szCs w:val="20"/>
              </w:rPr>
              <w:t>Центральная предельная теорема</w:t>
            </w:r>
            <w:r w:rsidRPr="00D00622">
              <w:rPr>
                <w:rFonts w:ascii="Times New Roman" w:hAnsi="Times New Roman"/>
                <w:sz w:val="20"/>
                <w:szCs w:val="20"/>
              </w:rPr>
              <w:t>.</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22.04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04"/>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117</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Совместные распределения. </w:t>
            </w:r>
            <w:r w:rsidRPr="00D00622">
              <w:rPr>
                <w:rFonts w:ascii="Times New Roman" w:hAnsi="Times New Roman"/>
                <w:bCs/>
                <w:sz w:val="20"/>
                <w:szCs w:val="20"/>
              </w:rPr>
              <w:t>Распределение суммы и произведения независимых случайных величин</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24.04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6"/>
        </w:trPr>
        <w:tc>
          <w:tcPr>
            <w:tcW w:w="566" w:type="dxa"/>
          </w:tcPr>
          <w:p w:rsidR="00AA5923" w:rsidRPr="00D00622" w:rsidRDefault="00AA5923" w:rsidP="00AA5923">
            <w:pPr>
              <w:pStyle w:val="a6"/>
              <w:jc w:val="center"/>
              <w:rPr>
                <w:rFonts w:ascii="Times New Roman" w:hAnsi="Times New Roman"/>
                <w:bCs/>
                <w:sz w:val="20"/>
                <w:szCs w:val="20"/>
              </w:rPr>
            </w:pPr>
            <w:r w:rsidRPr="00D00622">
              <w:rPr>
                <w:rFonts w:ascii="Times New Roman" w:hAnsi="Times New Roman"/>
                <w:bCs/>
                <w:sz w:val="20"/>
                <w:szCs w:val="20"/>
              </w:rPr>
              <w:t>118</w:t>
            </w:r>
          </w:p>
        </w:tc>
        <w:tc>
          <w:tcPr>
            <w:tcW w:w="9500" w:type="dxa"/>
          </w:tcPr>
          <w:p w:rsidR="00AA5923" w:rsidRPr="00D00622" w:rsidRDefault="00AA5923" w:rsidP="00AA5923">
            <w:pPr>
              <w:pStyle w:val="a6"/>
              <w:rPr>
                <w:rFonts w:ascii="Times New Roman" w:hAnsi="Times New Roman"/>
                <w:bCs/>
                <w:sz w:val="20"/>
                <w:szCs w:val="20"/>
              </w:rPr>
            </w:pPr>
            <w:r w:rsidRPr="00D00622">
              <w:rPr>
                <w:rFonts w:ascii="Times New Roman" w:hAnsi="Times New Roman"/>
                <w:bCs/>
                <w:sz w:val="20"/>
                <w:szCs w:val="20"/>
              </w:rPr>
              <w:t xml:space="preserve">Математическое ожидание и дисперсия случайной величины.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26.04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46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Cs/>
                <w:sz w:val="20"/>
                <w:szCs w:val="20"/>
              </w:rPr>
              <w:t xml:space="preserve">Бинарная случайная величина, распределение Бернулли. Геометрическое распределение. Биномиальное распределение и его свойства. </w:t>
            </w:r>
            <w:r w:rsidRPr="00D00622">
              <w:rPr>
                <w:rFonts w:ascii="Times New Roman" w:hAnsi="Times New Roman"/>
                <w:i/>
                <w:sz w:val="20"/>
                <w:szCs w:val="20"/>
              </w:rPr>
              <w:t>Гипергеометрическое распределение и его свойства.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27.04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43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Меры разброса. </w:t>
            </w:r>
            <w:r w:rsidRPr="00D00622">
              <w:rPr>
                <w:rFonts w:ascii="Times New Roman" w:hAnsi="Times New Roman"/>
                <w:i/>
                <w:sz w:val="20"/>
                <w:szCs w:val="20"/>
              </w:rPr>
              <w:t xml:space="preserve">Неравенство Чебышева. Теорема Чебышева </w:t>
            </w:r>
            <w:proofErr w:type="gramStart"/>
            <w:r w:rsidRPr="00D00622">
              <w:rPr>
                <w:rFonts w:ascii="Times New Roman" w:hAnsi="Times New Roman"/>
                <w:i/>
                <w:sz w:val="20"/>
                <w:szCs w:val="20"/>
              </w:rPr>
              <w:t>и  теорема</w:t>
            </w:r>
            <w:proofErr w:type="gramEnd"/>
            <w:r w:rsidRPr="00D00622">
              <w:rPr>
                <w:rFonts w:ascii="Times New Roman" w:hAnsi="Times New Roman"/>
                <w:i/>
                <w:sz w:val="20"/>
                <w:szCs w:val="20"/>
              </w:rPr>
              <w:t xml:space="preserve"> Бернулли. Закон больших чисел</w:t>
            </w:r>
            <w:r w:rsidRPr="00D00622">
              <w:rPr>
                <w:rFonts w:ascii="Times New Roman" w:hAnsi="Times New Roman"/>
                <w:sz w:val="20"/>
                <w:szCs w:val="20"/>
              </w:rPr>
              <w:t>. Выборочный метод измерения вероятностей. Роль закона больших чисел в науке, природе и обществе</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29.04</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9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lastRenderedPageBreak/>
              <w:t>121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Ковариация двух случайных величин. Понятие о коэффициенте корреляции.</w:t>
            </w:r>
            <w:r w:rsidRPr="00D00622">
              <w:rPr>
                <w:rFonts w:ascii="Times New Roman" w:hAnsi="Times New Roman"/>
                <w:bCs/>
                <w:sz w:val="20"/>
                <w:szCs w:val="20"/>
              </w:rPr>
              <w:t xml:space="preserve"> Совместные наблюдения двух случайных величин. </w:t>
            </w:r>
            <w:r w:rsidRPr="00D00622">
              <w:rPr>
                <w:rFonts w:ascii="Times New Roman" w:hAnsi="Times New Roman"/>
                <w:i/>
                <w:sz w:val="20"/>
                <w:szCs w:val="20"/>
              </w:rPr>
              <w:t xml:space="preserve">Выборочный коэффициент корреляции. </w:t>
            </w:r>
            <w:r w:rsidRPr="00D00622">
              <w:rPr>
                <w:rFonts w:ascii="Times New Roman" w:hAnsi="Times New Roman"/>
                <w:bCs/>
                <w:i/>
                <w:sz w:val="20"/>
                <w:szCs w:val="20"/>
              </w:rPr>
              <w:t>Линейная регрессия</w:t>
            </w:r>
          </w:p>
        </w:tc>
        <w:tc>
          <w:tcPr>
            <w:tcW w:w="1558" w:type="dxa"/>
          </w:tcPr>
          <w:p w:rsidR="00AA5923" w:rsidRPr="00D00622" w:rsidRDefault="00AA5923" w:rsidP="00AA5923">
            <w:pPr>
              <w:pStyle w:val="a6"/>
              <w:jc w:val="center"/>
              <w:rPr>
                <w:rFonts w:ascii="Times New Roman" w:hAnsi="Times New Roman"/>
                <w:sz w:val="20"/>
                <w:szCs w:val="20"/>
                <w:lang w:val="en-US"/>
              </w:rPr>
            </w:pPr>
            <w:r w:rsidRPr="00D00622">
              <w:rPr>
                <w:rFonts w:ascii="Times New Roman" w:hAnsi="Times New Roman"/>
                <w:sz w:val="20"/>
                <w:szCs w:val="20"/>
              </w:rPr>
              <w:t>03.05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40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i/>
                <w:sz w:val="20"/>
                <w:szCs w:val="20"/>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04.05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4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b/>
                <w:sz w:val="20"/>
                <w:szCs w:val="20"/>
              </w:rPr>
              <w:t>Контрольная работа № 7 по теме "Статистика "</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06.05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05"/>
        </w:trPr>
        <w:tc>
          <w:tcPr>
            <w:tcW w:w="15027" w:type="dxa"/>
            <w:gridSpan w:val="6"/>
          </w:tcPr>
          <w:p w:rsidR="00AA5923" w:rsidRPr="00D00622" w:rsidRDefault="00AA5923" w:rsidP="00AA5923">
            <w:pPr>
              <w:pStyle w:val="a6"/>
              <w:jc w:val="center"/>
              <w:rPr>
                <w:rFonts w:ascii="Times New Roman" w:hAnsi="Times New Roman"/>
                <w:b/>
                <w:sz w:val="20"/>
                <w:szCs w:val="20"/>
              </w:rPr>
            </w:pPr>
            <w:r w:rsidRPr="00D00622">
              <w:rPr>
                <w:rFonts w:ascii="Times New Roman" w:hAnsi="Times New Roman"/>
                <w:b/>
                <w:bCs/>
                <w:sz w:val="20"/>
                <w:szCs w:val="20"/>
              </w:rPr>
              <w:t>Повторение</w:t>
            </w:r>
          </w:p>
        </w:tc>
      </w:tr>
      <w:tr w:rsidR="00AA5923" w:rsidRPr="00D00622" w:rsidTr="00232388">
        <w:trPr>
          <w:trHeight w:val="19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«Показательные уравнения»</w:t>
            </w:r>
          </w:p>
        </w:tc>
        <w:tc>
          <w:tcPr>
            <w:tcW w:w="1558" w:type="dxa"/>
          </w:tcPr>
          <w:p w:rsidR="00AA5923" w:rsidRPr="00D00622" w:rsidRDefault="00AA5923" w:rsidP="00AA5923">
            <w:pPr>
              <w:pStyle w:val="a6"/>
              <w:jc w:val="center"/>
              <w:rPr>
                <w:rFonts w:ascii="Times New Roman" w:hAnsi="Times New Roman"/>
                <w:sz w:val="20"/>
                <w:szCs w:val="20"/>
                <w:lang w:val="en-US"/>
              </w:rPr>
            </w:pPr>
            <w:r w:rsidRPr="00D00622">
              <w:rPr>
                <w:rFonts w:ascii="Times New Roman" w:hAnsi="Times New Roman"/>
                <w:sz w:val="20"/>
                <w:szCs w:val="20"/>
              </w:rPr>
              <w:t>08.05</w:t>
            </w:r>
          </w:p>
        </w:tc>
        <w:tc>
          <w:tcPr>
            <w:tcW w:w="1703" w:type="dxa"/>
            <w:gridSpan w:val="2"/>
          </w:tcPr>
          <w:p w:rsidR="00AA5923" w:rsidRPr="00D00622" w:rsidRDefault="00AA5923" w:rsidP="00AA5923">
            <w:pPr>
              <w:pStyle w:val="a6"/>
              <w:jc w:val="center"/>
              <w:rPr>
                <w:rFonts w:ascii="Times New Roman" w:hAnsi="Times New Roman"/>
                <w:sz w:val="20"/>
                <w:szCs w:val="20"/>
                <w:lang w:val="en-US"/>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9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«Тригонометрические функции»</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11.05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3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«Производная и ее геометрический смысл»</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69"/>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127</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«Применение производной к исследованию функций»</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15.05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7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128</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«Интеграл.  Площадь криволинейной трапеции.  Формула Ньютона-Лейбница»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17.05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9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129</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 xml:space="preserve">Повторение по теме </w:t>
            </w:r>
            <w:proofErr w:type="gramStart"/>
            <w:r w:rsidRPr="00D00622">
              <w:rPr>
                <w:rFonts w:ascii="Times New Roman" w:hAnsi="Times New Roman"/>
                <w:sz w:val="20"/>
                <w:szCs w:val="20"/>
              </w:rPr>
              <w:t>« Комбинаторика</w:t>
            </w:r>
            <w:proofErr w:type="gramEnd"/>
            <w:r w:rsidRPr="00D00622">
              <w:rPr>
                <w:rFonts w:ascii="Times New Roman" w:hAnsi="Times New Roman"/>
                <w:sz w:val="20"/>
                <w:szCs w:val="20"/>
              </w:rPr>
              <w:t>. Статистика».</w:t>
            </w:r>
          </w:p>
        </w:tc>
        <w:tc>
          <w:tcPr>
            <w:tcW w:w="1558"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18.05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4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130</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«Тригонометрические уравнения»</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18</w:t>
            </w:r>
            <w:r w:rsidRPr="00D00622">
              <w:rPr>
                <w:rFonts w:ascii="Times New Roman" w:hAnsi="Times New Roman"/>
                <w:sz w:val="20"/>
                <w:szCs w:val="20"/>
              </w:rPr>
              <w:t>.05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31"/>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131</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«Тригонометрические уравнения»</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20</w:t>
            </w:r>
            <w:r w:rsidRPr="00D00622">
              <w:rPr>
                <w:rFonts w:ascii="Times New Roman" w:hAnsi="Times New Roman"/>
                <w:sz w:val="20"/>
                <w:szCs w:val="20"/>
              </w:rPr>
              <w:t>.05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77"/>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132</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«Показательные уравнения»</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20.05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2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133</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«Показательные неравенства»</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22.05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28"/>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134</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«Логарифмические неравенства»</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22.05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173"/>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135</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Повторение по теме «Логарифмические уравнения»</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24.05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r w:rsidR="00AA5923" w:rsidRPr="00D00622" w:rsidTr="00232388">
        <w:trPr>
          <w:trHeight w:val="205"/>
        </w:trPr>
        <w:tc>
          <w:tcPr>
            <w:tcW w:w="566" w:type="dxa"/>
          </w:tcPr>
          <w:p w:rsidR="00AA5923" w:rsidRPr="00D00622" w:rsidRDefault="00AA5923" w:rsidP="00AA5923">
            <w:pPr>
              <w:pStyle w:val="a6"/>
              <w:jc w:val="center"/>
              <w:rPr>
                <w:rFonts w:ascii="Times New Roman" w:hAnsi="Times New Roman"/>
                <w:sz w:val="20"/>
                <w:szCs w:val="20"/>
              </w:rPr>
            </w:pPr>
            <w:r w:rsidRPr="00D00622">
              <w:rPr>
                <w:rFonts w:ascii="Times New Roman" w:hAnsi="Times New Roman"/>
                <w:sz w:val="20"/>
                <w:szCs w:val="20"/>
              </w:rPr>
              <w:t>136</w:t>
            </w:r>
          </w:p>
        </w:tc>
        <w:tc>
          <w:tcPr>
            <w:tcW w:w="9500" w:type="dxa"/>
          </w:tcPr>
          <w:p w:rsidR="00AA5923" w:rsidRPr="00D00622" w:rsidRDefault="00AA5923" w:rsidP="00AA5923">
            <w:pPr>
              <w:pStyle w:val="a6"/>
              <w:rPr>
                <w:rFonts w:ascii="Times New Roman" w:hAnsi="Times New Roman"/>
                <w:sz w:val="20"/>
                <w:szCs w:val="20"/>
              </w:rPr>
            </w:pPr>
            <w:r w:rsidRPr="00D00622">
              <w:rPr>
                <w:rFonts w:ascii="Times New Roman" w:hAnsi="Times New Roman"/>
                <w:sz w:val="20"/>
                <w:szCs w:val="20"/>
              </w:rPr>
              <w:t>Урок обобщения и систематизации знаний</w:t>
            </w:r>
          </w:p>
        </w:tc>
        <w:tc>
          <w:tcPr>
            <w:tcW w:w="1558" w:type="dxa"/>
          </w:tcPr>
          <w:p w:rsidR="00AA5923" w:rsidRPr="00D00622" w:rsidRDefault="00AA5923" w:rsidP="00AA5923">
            <w:pPr>
              <w:pStyle w:val="a6"/>
              <w:jc w:val="center"/>
              <w:rPr>
                <w:rFonts w:ascii="Times New Roman" w:hAnsi="Times New Roman"/>
                <w:sz w:val="20"/>
                <w:szCs w:val="20"/>
              </w:rPr>
            </w:pPr>
            <w:r>
              <w:rPr>
                <w:rFonts w:ascii="Times New Roman" w:hAnsi="Times New Roman"/>
                <w:sz w:val="20"/>
                <w:szCs w:val="20"/>
              </w:rPr>
              <w:t>24.05</w:t>
            </w:r>
          </w:p>
        </w:tc>
        <w:tc>
          <w:tcPr>
            <w:tcW w:w="1703" w:type="dxa"/>
            <w:gridSpan w:val="2"/>
          </w:tcPr>
          <w:p w:rsidR="00AA5923" w:rsidRPr="00D00622" w:rsidRDefault="00AA5923" w:rsidP="00AA5923">
            <w:pPr>
              <w:pStyle w:val="a6"/>
              <w:jc w:val="center"/>
              <w:rPr>
                <w:rFonts w:ascii="Times New Roman" w:hAnsi="Times New Roman"/>
                <w:sz w:val="20"/>
                <w:szCs w:val="20"/>
              </w:rPr>
            </w:pPr>
          </w:p>
        </w:tc>
        <w:tc>
          <w:tcPr>
            <w:tcW w:w="1700" w:type="dxa"/>
          </w:tcPr>
          <w:p w:rsidR="00AA5923" w:rsidRPr="00D00622" w:rsidRDefault="00AA5923" w:rsidP="00AA5923">
            <w:pPr>
              <w:pStyle w:val="a6"/>
              <w:rPr>
                <w:rFonts w:ascii="Times New Roman" w:hAnsi="Times New Roman"/>
                <w:sz w:val="20"/>
                <w:szCs w:val="20"/>
              </w:rPr>
            </w:pPr>
          </w:p>
        </w:tc>
      </w:tr>
    </w:tbl>
    <w:p w:rsidR="00A10FEE" w:rsidRPr="00D00622" w:rsidRDefault="00D30111" w:rsidP="00A10FEE">
      <w:pPr>
        <w:shd w:val="clear" w:color="auto" w:fill="FFFFFF"/>
        <w:spacing w:before="90" w:after="90" w:line="360" w:lineRule="auto"/>
        <w:jc w:val="center"/>
        <w:rPr>
          <w:rFonts w:ascii="Times New Roman" w:hAnsi="Times New Roman" w:cs="Times New Roman"/>
          <w:b/>
          <w:bCs/>
          <w:sz w:val="20"/>
          <w:szCs w:val="20"/>
        </w:rPr>
      </w:pPr>
      <w:r w:rsidRPr="00D00622">
        <w:rPr>
          <w:rFonts w:ascii="Times New Roman" w:hAnsi="Times New Roman" w:cs="Times New Roman"/>
          <w:b/>
          <w:bCs/>
          <w:sz w:val="20"/>
          <w:szCs w:val="20"/>
        </w:rPr>
        <w:t>Геометрия</w:t>
      </w:r>
    </w:p>
    <w:tbl>
      <w:tblPr>
        <w:tblW w:w="1502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9498"/>
        <w:gridCol w:w="1559"/>
        <w:gridCol w:w="1701"/>
        <w:gridCol w:w="1701"/>
      </w:tblGrid>
      <w:tr w:rsidR="003C2A25" w:rsidRPr="00043410" w:rsidTr="003C2A25">
        <w:trPr>
          <w:trHeight w:val="278"/>
        </w:trPr>
        <w:tc>
          <w:tcPr>
            <w:tcW w:w="567" w:type="dxa"/>
            <w:vMerge w:val="restart"/>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 п/п</w:t>
            </w:r>
          </w:p>
        </w:tc>
        <w:tc>
          <w:tcPr>
            <w:tcW w:w="9498" w:type="dxa"/>
            <w:vMerge w:val="restart"/>
          </w:tcPr>
          <w:p w:rsidR="003C2A25" w:rsidRPr="00043410" w:rsidRDefault="003C2A25" w:rsidP="00043410">
            <w:pPr>
              <w:pStyle w:val="a6"/>
              <w:jc w:val="center"/>
              <w:rPr>
                <w:rFonts w:ascii="Times New Roman" w:hAnsi="Times New Roman"/>
                <w:b/>
                <w:sz w:val="20"/>
                <w:szCs w:val="20"/>
              </w:rPr>
            </w:pPr>
            <w:r w:rsidRPr="00043410">
              <w:rPr>
                <w:rFonts w:ascii="Times New Roman" w:hAnsi="Times New Roman"/>
                <w:b/>
                <w:color w:val="000000" w:themeColor="text1"/>
                <w:sz w:val="20"/>
                <w:szCs w:val="20"/>
              </w:rPr>
              <w:t>Содержание учебного материала</w:t>
            </w:r>
          </w:p>
        </w:tc>
        <w:tc>
          <w:tcPr>
            <w:tcW w:w="3260" w:type="dxa"/>
            <w:gridSpan w:val="2"/>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Дата проведения</w:t>
            </w:r>
          </w:p>
        </w:tc>
        <w:tc>
          <w:tcPr>
            <w:tcW w:w="1701" w:type="dxa"/>
            <w:vMerge w:val="restart"/>
          </w:tcPr>
          <w:p w:rsidR="003C2A25"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Примеч.</w:t>
            </w:r>
          </w:p>
        </w:tc>
      </w:tr>
      <w:tr w:rsidR="00A035FA" w:rsidRPr="00043410" w:rsidTr="00043410">
        <w:trPr>
          <w:trHeight w:val="277"/>
        </w:trPr>
        <w:tc>
          <w:tcPr>
            <w:tcW w:w="567" w:type="dxa"/>
            <w:vMerge/>
          </w:tcPr>
          <w:p w:rsidR="00A035FA" w:rsidRPr="00043410" w:rsidRDefault="00A035FA" w:rsidP="00043410">
            <w:pPr>
              <w:pStyle w:val="a6"/>
              <w:rPr>
                <w:rFonts w:ascii="Times New Roman" w:hAnsi="Times New Roman"/>
                <w:b/>
                <w:sz w:val="20"/>
                <w:szCs w:val="20"/>
              </w:rPr>
            </w:pPr>
          </w:p>
        </w:tc>
        <w:tc>
          <w:tcPr>
            <w:tcW w:w="9498" w:type="dxa"/>
            <w:vMerge/>
          </w:tcPr>
          <w:p w:rsidR="00A035FA" w:rsidRPr="00043410" w:rsidRDefault="00A035FA" w:rsidP="00043410">
            <w:pPr>
              <w:pStyle w:val="a6"/>
              <w:rPr>
                <w:rFonts w:ascii="Times New Roman" w:hAnsi="Times New Roman"/>
                <w:b/>
                <w:sz w:val="20"/>
                <w:szCs w:val="20"/>
              </w:rPr>
            </w:pPr>
          </w:p>
        </w:tc>
        <w:tc>
          <w:tcPr>
            <w:tcW w:w="1559" w:type="dxa"/>
          </w:tcPr>
          <w:p w:rsidR="00A035FA"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по плану</w:t>
            </w:r>
          </w:p>
        </w:tc>
        <w:tc>
          <w:tcPr>
            <w:tcW w:w="1701" w:type="dxa"/>
          </w:tcPr>
          <w:p w:rsidR="00A035FA" w:rsidRPr="00043410" w:rsidRDefault="003C2A25" w:rsidP="00043410">
            <w:pPr>
              <w:pStyle w:val="a6"/>
              <w:rPr>
                <w:rFonts w:ascii="Times New Roman" w:hAnsi="Times New Roman"/>
                <w:b/>
                <w:sz w:val="20"/>
                <w:szCs w:val="20"/>
              </w:rPr>
            </w:pPr>
            <w:r w:rsidRPr="00043410">
              <w:rPr>
                <w:rFonts w:ascii="Times New Roman" w:hAnsi="Times New Roman"/>
                <w:b/>
                <w:sz w:val="20"/>
                <w:szCs w:val="20"/>
              </w:rPr>
              <w:t>По факту</w:t>
            </w:r>
          </w:p>
        </w:tc>
        <w:tc>
          <w:tcPr>
            <w:tcW w:w="1701" w:type="dxa"/>
            <w:vMerge/>
          </w:tcPr>
          <w:p w:rsidR="00A035FA" w:rsidRPr="00043410" w:rsidRDefault="00A035FA" w:rsidP="00043410">
            <w:pPr>
              <w:pStyle w:val="a6"/>
              <w:rPr>
                <w:rFonts w:ascii="Times New Roman" w:hAnsi="Times New Roman"/>
                <w:b/>
                <w:sz w:val="20"/>
                <w:szCs w:val="20"/>
              </w:rPr>
            </w:pPr>
          </w:p>
        </w:tc>
      </w:tr>
      <w:tr w:rsidR="00A035FA" w:rsidRPr="00043410" w:rsidTr="003C2A25">
        <w:trPr>
          <w:trHeight w:val="277"/>
        </w:trPr>
        <w:tc>
          <w:tcPr>
            <w:tcW w:w="567" w:type="dxa"/>
          </w:tcPr>
          <w:p w:rsidR="00A035FA" w:rsidRPr="00043410" w:rsidRDefault="00A035FA" w:rsidP="00043410">
            <w:pPr>
              <w:pStyle w:val="a6"/>
              <w:rPr>
                <w:rFonts w:ascii="Times New Roman" w:hAnsi="Times New Roman"/>
                <w:b/>
                <w:sz w:val="20"/>
                <w:szCs w:val="20"/>
                <w:lang w:val="en-US"/>
              </w:rPr>
            </w:pPr>
          </w:p>
        </w:tc>
        <w:tc>
          <w:tcPr>
            <w:tcW w:w="9498" w:type="dxa"/>
          </w:tcPr>
          <w:p w:rsidR="00A035FA" w:rsidRPr="00043410" w:rsidRDefault="00A035FA" w:rsidP="00043410">
            <w:pPr>
              <w:pStyle w:val="a6"/>
              <w:rPr>
                <w:rFonts w:ascii="Times New Roman" w:hAnsi="Times New Roman"/>
                <w:b/>
                <w:sz w:val="20"/>
                <w:szCs w:val="20"/>
              </w:rPr>
            </w:pPr>
            <w:r w:rsidRPr="00043410">
              <w:rPr>
                <w:rFonts w:ascii="Times New Roman" w:hAnsi="Times New Roman"/>
                <w:b/>
                <w:sz w:val="20"/>
                <w:szCs w:val="20"/>
              </w:rPr>
              <w:t>Повторение</w:t>
            </w:r>
          </w:p>
        </w:tc>
        <w:tc>
          <w:tcPr>
            <w:tcW w:w="1559" w:type="dxa"/>
          </w:tcPr>
          <w:p w:rsidR="00A035FA" w:rsidRPr="00043410" w:rsidRDefault="00A035FA" w:rsidP="00043410">
            <w:pPr>
              <w:pStyle w:val="a6"/>
              <w:rPr>
                <w:rFonts w:ascii="Times New Roman" w:hAnsi="Times New Roman"/>
                <w:b/>
                <w:sz w:val="20"/>
                <w:szCs w:val="20"/>
              </w:rPr>
            </w:pPr>
          </w:p>
        </w:tc>
        <w:tc>
          <w:tcPr>
            <w:tcW w:w="1701" w:type="dxa"/>
          </w:tcPr>
          <w:p w:rsidR="00A035FA" w:rsidRPr="00043410" w:rsidRDefault="00A035FA" w:rsidP="00043410">
            <w:pPr>
              <w:pStyle w:val="a6"/>
              <w:rPr>
                <w:rFonts w:ascii="Times New Roman" w:hAnsi="Times New Roman"/>
                <w:b/>
                <w:sz w:val="20"/>
                <w:szCs w:val="20"/>
              </w:rPr>
            </w:pPr>
          </w:p>
        </w:tc>
        <w:tc>
          <w:tcPr>
            <w:tcW w:w="1701" w:type="dxa"/>
          </w:tcPr>
          <w:p w:rsidR="00A035FA" w:rsidRPr="00043410" w:rsidRDefault="00A035FA" w:rsidP="00043410">
            <w:pPr>
              <w:pStyle w:val="a6"/>
              <w:rPr>
                <w:rFonts w:ascii="Times New Roman" w:hAnsi="Times New Roman"/>
                <w:b/>
                <w:sz w:val="20"/>
                <w:szCs w:val="20"/>
              </w:rPr>
            </w:pPr>
          </w:p>
        </w:tc>
      </w:tr>
      <w:tr w:rsidR="00D00622" w:rsidRPr="00D00622" w:rsidTr="00D0340D">
        <w:trPr>
          <w:trHeight w:val="271"/>
        </w:trPr>
        <w:tc>
          <w:tcPr>
            <w:tcW w:w="567" w:type="dxa"/>
          </w:tcPr>
          <w:p w:rsidR="00A035FA" w:rsidRPr="00D00622" w:rsidRDefault="00A035FA" w:rsidP="00A035FA">
            <w:pPr>
              <w:pStyle w:val="a6"/>
              <w:rPr>
                <w:rFonts w:ascii="Times New Roman" w:hAnsi="Times New Roman"/>
                <w:sz w:val="20"/>
                <w:szCs w:val="20"/>
              </w:rPr>
            </w:pPr>
            <w:r w:rsidRPr="00D00622">
              <w:rPr>
                <w:rFonts w:ascii="Times New Roman" w:hAnsi="Times New Roman"/>
                <w:sz w:val="20"/>
                <w:szCs w:val="20"/>
              </w:rPr>
              <w:t>1</w:t>
            </w:r>
          </w:p>
        </w:tc>
        <w:tc>
          <w:tcPr>
            <w:tcW w:w="9498" w:type="dxa"/>
          </w:tcPr>
          <w:p w:rsidR="00A035FA" w:rsidRPr="00D00622" w:rsidRDefault="00C33DA2" w:rsidP="00A035FA">
            <w:pPr>
              <w:pStyle w:val="a6"/>
              <w:rPr>
                <w:rFonts w:ascii="Times New Roman" w:hAnsi="Times New Roman"/>
                <w:sz w:val="20"/>
                <w:szCs w:val="20"/>
              </w:rPr>
            </w:pPr>
            <w:r w:rsidRPr="00D00622">
              <w:rPr>
                <w:rFonts w:ascii="Times New Roman" w:hAnsi="Times New Roman"/>
                <w:sz w:val="20"/>
                <w:szCs w:val="20"/>
                <w:shd w:val="clear" w:color="auto" w:fill="FFFFFF"/>
              </w:rPr>
              <w:t>Повторение по теме «</w:t>
            </w:r>
            <w:r w:rsidR="00A035FA" w:rsidRPr="00D00622">
              <w:rPr>
                <w:rFonts w:ascii="Times New Roman" w:hAnsi="Times New Roman"/>
                <w:sz w:val="20"/>
                <w:szCs w:val="20"/>
                <w:shd w:val="clear" w:color="auto" w:fill="FFFFFF"/>
              </w:rPr>
              <w:t xml:space="preserve">Параллельность </w:t>
            </w:r>
            <w:r w:rsidR="000C5385" w:rsidRPr="00D00622">
              <w:rPr>
                <w:rFonts w:ascii="Times New Roman" w:hAnsi="Times New Roman"/>
                <w:sz w:val="20"/>
                <w:szCs w:val="20"/>
                <w:shd w:val="clear" w:color="auto" w:fill="FFFFFF"/>
              </w:rPr>
              <w:t xml:space="preserve">и перпендикулярность </w:t>
            </w:r>
            <w:r w:rsidR="00A035FA" w:rsidRPr="00D00622">
              <w:rPr>
                <w:rFonts w:ascii="Times New Roman" w:hAnsi="Times New Roman"/>
                <w:sz w:val="20"/>
                <w:szCs w:val="20"/>
                <w:shd w:val="clear" w:color="auto" w:fill="FFFFFF"/>
              </w:rPr>
              <w:t>прямых и плоскостей</w:t>
            </w:r>
            <w:r w:rsidRPr="00D00622">
              <w:rPr>
                <w:rFonts w:ascii="Times New Roman" w:hAnsi="Times New Roman"/>
                <w:sz w:val="20"/>
                <w:szCs w:val="20"/>
                <w:shd w:val="clear" w:color="auto" w:fill="FFFFFF"/>
              </w:rPr>
              <w:t>»</w:t>
            </w:r>
          </w:p>
        </w:tc>
        <w:tc>
          <w:tcPr>
            <w:tcW w:w="1559" w:type="dxa"/>
          </w:tcPr>
          <w:p w:rsidR="00A035FA" w:rsidRPr="00D00622" w:rsidRDefault="00CC251F" w:rsidP="00043410">
            <w:pPr>
              <w:pStyle w:val="a6"/>
              <w:jc w:val="center"/>
              <w:rPr>
                <w:rFonts w:ascii="Times New Roman" w:hAnsi="Times New Roman"/>
                <w:sz w:val="20"/>
                <w:szCs w:val="20"/>
                <w:lang w:val="en-US"/>
              </w:rPr>
            </w:pPr>
            <w:r w:rsidRPr="00D00622">
              <w:rPr>
                <w:rFonts w:ascii="Times New Roman" w:hAnsi="Times New Roman"/>
                <w:sz w:val="20"/>
                <w:szCs w:val="20"/>
                <w:lang w:val="en-US"/>
              </w:rPr>
              <w:t>05</w:t>
            </w:r>
            <w:r w:rsidR="0074319A" w:rsidRPr="00D00622">
              <w:rPr>
                <w:rFonts w:ascii="Times New Roman" w:hAnsi="Times New Roman"/>
                <w:sz w:val="20"/>
                <w:szCs w:val="20"/>
              </w:rPr>
              <w:t>.09.2</w:t>
            </w:r>
            <w:r w:rsidRPr="00D00622">
              <w:rPr>
                <w:rFonts w:ascii="Times New Roman" w:hAnsi="Times New Roman"/>
                <w:sz w:val="20"/>
                <w:szCs w:val="20"/>
                <w:lang w:val="en-US"/>
              </w:rPr>
              <w:t>3</w:t>
            </w:r>
          </w:p>
        </w:tc>
        <w:tc>
          <w:tcPr>
            <w:tcW w:w="1701" w:type="dxa"/>
          </w:tcPr>
          <w:p w:rsidR="00A035FA" w:rsidRPr="00D00622" w:rsidRDefault="00A035FA" w:rsidP="00A035FA">
            <w:pPr>
              <w:pStyle w:val="a6"/>
              <w:rPr>
                <w:rFonts w:ascii="Times New Roman" w:hAnsi="Times New Roman"/>
                <w:sz w:val="20"/>
                <w:szCs w:val="20"/>
              </w:rPr>
            </w:pPr>
          </w:p>
        </w:tc>
        <w:tc>
          <w:tcPr>
            <w:tcW w:w="1701" w:type="dxa"/>
          </w:tcPr>
          <w:p w:rsidR="00A035FA" w:rsidRPr="00D00622" w:rsidRDefault="00A035FA" w:rsidP="00A035FA">
            <w:pPr>
              <w:pStyle w:val="a6"/>
              <w:rPr>
                <w:rFonts w:ascii="Times New Roman" w:hAnsi="Times New Roman"/>
                <w:sz w:val="20"/>
                <w:szCs w:val="20"/>
              </w:rPr>
            </w:pPr>
          </w:p>
        </w:tc>
      </w:tr>
      <w:tr w:rsidR="00D00622" w:rsidRPr="00D00622" w:rsidTr="00043410">
        <w:trPr>
          <w:trHeight w:val="119"/>
        </w:trPr>
        <w:tc>
          <w:tcPr>
            <w:tcW w:w="567" w:type="dxa"/>
          </w:tcPr>
          <w:p w:rsidR="00A035FA" w:rsidRPr="00D00622" w:rsidRDefault="00A035FA" w:rsidP="00A035FA">
            <w:pPr>
              <w:pStyle w:val="a6"/>
              <w:rPr>
                <w:rFonts w:ascii="Times New Roman" w:hAnsi="Times New Roman"/>
                <w:sz w:val="20"/>
                <w:szCs w:val="20"/>
              </w:rPr>
            </w:pPr>
            <w:r w:rsidRPr="00D00622">
              <w:rPr>
                <w:rFonts w:ascii="Times New Roman" w:hAnsi="Times New Roman"/>
                <w:sz w:val="20"/>
                <w:szCs w:val="20"/>
              </w:rPr>
              <w:t>2</w:t>
            </w:r>
          </w:p>
        </w:tc>
        <w:tc>
          <w:tcPr>
            <w:tcW w:w="9498" w:type="dxa"/>
          </w:tcPr>
          <w:p w:rsidR="00A035FA" w:rsidRPr="00D00622" w:rsidRDefault="00C33DA2" w:rsidP="000C5385">
            <w:pPr>
              <w:pStyle w:val="a6"/>
              <w:rPr>
                <w:rFonts w:ascii="Times New Roman" w:hAnsi="Times New Roman"/>
                <w:sz w:val="20"/>
                <w:szCs w:val="20"/>
              </w:rPr>
            </w:pPr>
            <w:r w:rsidRPr="00D00622">
              <w:rPr>
                <w:rFonts w:ascii="Times New Roman" w:hAnsi="Times New Roman"/>
                <w:sz w:val="20"/>
                <w:szCs w:val="20"/>
                <w:shd w:val="clear" w:color="auto" w:fill="FFFFFF"/>
              </w:rPr>
              <w:t>Повторение по теме «</w:t>
            </w:r>
            <w:r w:rsidR="000C5385" w:rsidRPr="00D00622">
              <w:rPr>
                <w:rFonts w:ascii="Times New Roman" w:hAnsi="Times New Roman"/>
                <w:sz w:val="20"/>
                <w:szCs w:val="20"/>
              </w:rPr>
              <w:t>Многогранники</w:t>
            </w:r>
            <w:r w:rsidRPr="00D00622">
              <w:rPr>
                <w:rFonts w:ascii="Times New Roman" w:hAnsi="Times New Roman"/>
                <w:sz w:val="20"/>
                <w:szCs w:val="20"/>
                <w:shd w:val="clear" w:color="auto" w:fill="FFFFFF"/>
              </w:rPr>
              <w:t>»</w:t>
            </w:r>
          </w:p>
        </w:tc>
        <w:tc>
          <w:tcPr>
            <w:tcW w:w="1559" w:type="dxa"/>
          </w:tcPr>
          <w:p w:rsidR="00A035FA" w:rsidRPr="00D00622" w:rsidRDefault="00FF0626" w:rsidP="00043410">
            <w:pPr>
              <w:pStyle w:val="a6"/>
              <w:jc w:val="center"/>
              <w:rPr>
                <w:rFonts w:ascii="Times New Roman" w:hAnsi="Times New Roman"/>
                <w:sz w:val="20"/>
                <w:szCs w:val="20"/>
              </w:rPr>
            </w:pPr>
            <w:r w:rsidRPr="00D00622">
              <w:rPr>
                <w:rFonts w:ascii="Times New Roman" w:hAnsi="Times New Roman"/>
                <w:sz w:val="20"/>
                <w:szCs w:val="20"/>
              </w:rPr>
              <w:t>0</w:t>
            </w:r>
            <w:r w:rsidR="00CC251F" w:rsidRPr="00D00622">
              <w:rPr>
                <w:rFonts w:ascii="Times New Roman" w:hAnsi="Times New Roman"/>
                <w:sz w:val="20"/>
                <w:szCs w:val="20"/>
                <w:lang w:val="en-US"/>
              </w:rPr>
              <w:t>7</w:t>
            </w:r>
            <w:r w:rsidR="0074319A" w:rsidRPr="00D00622">
              <w:rPr>
                <w:rFonts w:ascii="Times New Roman" w:hAnsi="Times New Roman"/>
                <w:sz w:val="20"/>
                <w:szCs w:val="20"/>
              </w:rPr>
              <w:t>.09</w:t>
            </w:r>
          </w:p>
        </w:tc>
        <w:tc>
          <w:tcPr>
            <w:tcW w:w="1701" w:type="dxa"/>
          </w:tcPr>
          <w:p w:rsidR="00A035FA" w:rsidRPr="00D00622" w:rsidRDefault="00A035FA" w:rsidP="00A035FA">
            <w:pPr>
              <w:pStyle w:val="a6"/>
              <w:rPr>
                <w:rFonts w:ascii="Times New Roman" w:hAnsi="Times New Roman"/>
                <w:sz w:val="20"/>
                <w:szCs w:val="20"/>
              </w:rPr>
            </w:pPr>
          </w:p>
        </w:tc>
        <w:tc>
          <w:tcPr>
            <w:tcW w:w="1701" w:type="dxa"/>
          </w:tcPr>
          <w:p w:rsidR="00A035FA" w:rsidRPr="00D00622" w:rsidRDefault="00A035FA" w:rsidP="00A035FA">
            <w:pPr>
              <w:pStyle w:val="a6"/>
              <w:rPr>
                <w:rFonts w:ascii="Times New Roman" w:hAnsi="Times New Roman"/>
                <w:sz w:val="20"/>
                <w:szCs w:val="20"/>
              </w:rPr>
            </w:pPr>
          </w:p>
        </w:tc>
      </w:tr>
      <w:tr w:rsidR="00D00622" w:rsidRPr="00D00622" w:rsidTr="003C2A25">
        <w:trPr>
          <w:trHeight w:val="277"/>
        </w:trPr>
        <w:tc>
          <w:tcPr>
            <w:tcW w:w="567" w:type="dxa"/>
          </w:tcPr>
          <w:p w:rsidR="00A035FA" w:rsidRPr="00D00622" w:rsidRDefault="00A035FA" w:rsidP="00A035FA">
            <w:pPr>
              <w:pStyle w:val="a6"/>
              <w:rPr>
                <w:rFonts w:ascii="Times New Roman" w:hAnsi="Times New Roman"/>
                <w:sz w:val="20"/>
                <w:szCs w:val="20"/>
              </w:rPr>
            </w:pPr>
          </w:p>
        </w:tc>
        <w:tc>
          <w:tcPr>
            <w:tcW w:w="9498" w:type="dxa"/>
          </w:tcPr>
          <w:p w:rsidR="00A035FA" w:rsidRPr="00D00622" w:rsidRDefault="00A035FA" w:rsidP="00A035FA">
            <w:pPr>
              <w:pStyle w:val="a6"/>
              <w:rPr>
                <w:rFonts w:ascii="Times New Roman" w:hAnsi="Times New Roman"/>
                <w:b/>
                <w:sz w:val="20"/>
                <w:szCs w:val="20"/>
              </w:rPr>
            </w:pPr>
            <w:r w:rsidRPr="00D00622">
              <w:rPr>
                <w:rFonts w:ascii="Times New Roman" w:hAnsi="Times New Roman"/>
                <w:b/>
                <w:sz w:val="20"/>
                <w:szCs w:val="20"/>
                <w:shd w:val="clear" w:color="auto" w:fill="FFFFFF"/>
              </w:rPr>
              <w:t>Цилиндр</w:t>
            </w:r>
            <w:r w:rsidR="003C2A25" w:rsidRPr="00D00622">
              <w:rPr>
                <w:rFonts w:ascii="Times New Roman" w:hAnsi="Times New Roman"/>
                <w:b/>
                <w:sz w:val="20"/>
                <w:szCs w:val="20"/>
                <w:shd w:val="clear" w:color="auto" w:fill="FFFFFF"/>
              </w:rPr>
              <w:t>, конус, шар</w:t>
            </w:r>
          </w:p>
        </w:tc>
        <w:tc>
          <w:tcPr>
            <w:tcW w:w="1559" w:type="dxa"/>
          </w:tcPr>
          <w:p w:rsidR="00A035FA" w:rsidRPr="00D00622" w:rsidRDefault="00A035FA" w:rsidP="00A035FA">
            <w:pPr>
              <w:pStyle w:val="a6"/>
              <w:rPr>
                <w:rFonts w:ascii="Times New Roman" w:hAnsi="Times New Roman"/>
                <w:sz w:val="20"/>
                <w:szCs w:val="20"/>
              </w:rPr>
            </w:pPr>
          </w:p>
        </w:tc>
        <w:tc>
          <w:tcPr>
            <w:tcW w:w="1701" w:type="dxa"/>
          </w:tcPr>
          <w:p w:rsidR="00A035FA" w:rsidRPr="00D00622" w:rsidRDefault="00A035FA" w:rsidP="00A035FA">
            <w:pPr>
              <w:pStyle w:val="a6"/>
              <w:rPr>
                <w:rFonts w:ascii="Times New Roman" w:hAnsi="Times New Roman"/>
                <w:sz w:val="20"/>
                <w:szCs w:val="20"/>
              </w:rPr>
            </w:pPr>
          </w:p>
        </w:tc>
        <w:tc>
          <w:tcPr>
            <w:tcW w:w="1701" w:type="dxa"/>
          </w:tcPr>
          <w:p w:rsidR="00A035FA" w:rsidRPr="00D00622" w:rsidRDefault="00A035FA" w:rsidP="00A035FA">
            <w:pPr>
              <w:pStyle w:val="a6"/>
              <w:rPr>
                <w:rFonts w:ascii="Times New Roman" w:hAnsi="Times New Roman"/>
                <w:sz w:val="20"/>
                <w:szCs w:val="20"/>
              </w:rPr>
            </w:pPr>
          </w:p>
        </w:tc>
      </w:tr>
      <w:tr w:rsidR="00D00622" w:rsidRPr="00D00622" w:rsidTr="003C2A25">
        <w:trPr>
          <w:trHeight w:val="257"/>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3</w:t>
            </w:r>
          </w:p>
        </w:tc>
        <w:tc>
          <w:tcPr>
            <w:tcW w:w="9498" w:type="dxa"/>
          </w:tcPr>
          <w:p w:rsidR="0074319A" w:rsidRPr="00D00622" w:rsidRDefault="0074319A" w:rsidP="0074319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Понятие цилиндра</w:t>
            </w:r>
          </w:p>
        </w:tc>
        <w:tc>
          <w:tcPr>
            <w:tcW w:w="1559" w:type="dxa"/>
          </w:tcPr>
          <w:p w:rsidR="0074319A" w:rsidRPr="00D00622" w:rsidRDefault="00CC251F" w:rsidP="00043410">
            <w:pPr>
              <w:pStyle w:val="a6"/>
              <w:jc w:val="center"/>
              <w:rPr>
                <w:rFonts w:ascii="Times New Roman" w:hAnsi="Times New Roman"/>
                <w:sz w:val="20"/>
                <w:szCs w:val="20"/>
              </w:rPr>
            </w:pPr>
            <w:r w:rsidRPr="00D00622">
              <w:rPr>
                <w:rFonts w:ascii="Times New Roman" w:hAnsi="Times New Roman"/>
                <w:sz w:val="20"/>
                <w:szCs w:val="20"/>
              </w:rPr>
              <w:t>12</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3C2A25">
        <w:trPr>
          <w:trHeight w:val="257"/>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4</w:t>
            </w:r>
          </w:p>
        </w:tc>
        <w:tc>
          <w:tcPr>
            <w:tcW w:w="9498" w:type="dxa"/>
          </w:tcPr>
          <w:p w:rsidR="0074319A" w:rsidRPr="00D00622" w:rsidRDefault="001A7538" w:rsidP="0074319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Решение задач по теме «</w:t>
            </w:r>
            <w:r w:rsidR="0074319A" w:rsidRPr="00D00622">
              <w:rPr>
                <w:rFonts w:ascii="Times New Roman" w:hAnsi="Times New Roman"/>
                <w:sz w:val="20"/>
                <w:szCs w:val="20"/>
                <w:shd w:val="clear" w:color="auto" w:fill="FFFFFF"/>
              </w:rPr>
              <w:t>Понятие цилиндра</w:t>
            </w:r>
            <w:r w:rsidRPr="00D00622">
              <w:rPr>
                <w:rFonts w:ascii="Times New Roman" w:hAnsi="Times New Roman"/>
                <w:sz w:val="20"/>
                <w:szCs w:val="20"/>
                <w:shd w:val="clear" w:color="auto" w:fill="FFFFFF"/>
              </w:rPr>
              <w:t>»</w:t>
            </w:r>
          </w:p>
        </w:tc>
        <w:tc>
          <w:tcPr>
            <w:tcW w:w="1559" w:type="dxa"/>
          </w:tcPr>
          <w:p w:rsidR="0074319A" w:rsidRPr="00D00622" w:rsidRDefault="00720472" w:rsidP="006462EF">
            <w:pPr>
              <w:pStyle w:val="a6"/>
              <w:jc w:val="center"/>
              <w:rPr>
                <w:rFonts w:ascii="Times New Roman" w:hAnsi="Times New Roman"/>
                <w:sz w:val="20"/>
                <w:szCs w:val="20"/>
              </w:rPr>
            </w:pPr>
            <w:r w:rsidRPr="00D00622">
              <w:rPr>
                <w:rFonts w:ascii="Times New Roman" w:hAnsi="Times New Roman"/>
                <w:sz w:val="20"/>
                <w:szCs w:val="20"/>
              </w:rPr>
              <w:t>1</w:t>
            </w:r>
            <w:r w:rsidR="00CC251F" w:rsidRPr="00D00622">
              <w:rPr>
                <w:rFonts w:ascii="Times New Roman" w:hAnsi="Times New Roman"/>
                <w:sz w:val="20"/>
                <w:szCs w:val="20"/>
                <w:lang w:val="en-US"/>
              </w:rPr>
              <w:t>4</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D0340D">
        <w:trPr>
          <w:trHeight w:val="152"/>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5</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Площадь поверхности цилиндра</w:t>
            </w:r>
          </w:p>
        </w:tc>
        <w:tc>
          <w:tcPr>
            <w:tcW w:w="1559" w:type="dxa"/>
          </w:tcPr>
          <w:p w:rsidR="0074319A" w:rsidRPr="00D00622" w:rsidRDefault="00CC251F" w:rsidP="00043410">
            <w:pPr>
              <w:pStyle w:val="a6"/>
              <w:jc w:val="center"/>
              <w:rPr>
                <w:rFonts w:ascii="Times New Roman" w:hAnsi="Times New Roman"/>
                <w:sz w:val="20"/>
                <w:szCs w:val="20"/>
              </w:rPr>
            </w:pPr>
            <w:r w:rsidRPr="00D00622">
              <w:rPr>
                <w:rFonts w:ascii="Times New Roman" w:hAnsi="Times New Roman"/>
                <w:sz w:val="20"/>
                <w:szCs w:val="20"/>
              </w:rPr>
              <w:t>19</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3C2A25">
        <w:trPr>
          <w:trHeight w:val="218"/>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6</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Решение задач по теме «Площадь поверхности цилиндра»</w:t>
            </w:r>
          </w:p>
        </w:tc>
        <w:tc>
          <w:tcPr>
            <w:tcW w:w="1559" w:type="dxa"/>
          </w:tcPr>
          <w:p w:rsidR="0074319A" w:rsidRPr="00D00622" w:rsidRDefault="00720472" w:rsidP="00FF0626">
            <w:pPr>
              <w:pStyle w:val="a6"/>
              <w:jc w:val="center"/>
              <w:rPr>
                <w:rFonts w:ascii="Times New Roman" w:hAnsi="Times New Roman"/>
                <w:sz w:val="20"/>
                <w:szCs w:val="20"/>
              </w:rPr>
            </w:pPr>
            <w:r w:rsidRPr="00D00622">
              <w:rPr>
                <w:rFonts w:ascii="Times New Roman" w:hAnsi="Times New Roman"/>
                <w:sz w:val="20"/>
                <w:szCs w:val="20"/>
              </w:rPr>
              <w:t>2</w:t>
            </w:r>
            <w:r w:rsidR="00CC251F" w:rsidRPr="00D00622">
              <w:rPr>
                <w:rFonts w:ascii="Times New Roman" w:hAnsi="Times New Roman"/>
                <w:sz w:val="20"/>
                <w:szCs w:val="20"/>
              </w:rPr>
              <w:t>1</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D0340D">
        <w:trPr>
          <w:trHeight w:val="188"/>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7</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rPr>
              <w:t xml:space="preserve">Понятие конуса. </w:t>
            </w:r>
          </w:p>
        </w:tc>
        <w:tc>
          <w:tcPr>
            <w:tcW w:w="1559" w:type="dxa"/>
          </w:tcPr>
          <w:p w:rsidR="0074319A" w:rsidRPr="00D00622" w:rsidRDefault="00CC251F" w:rsidP="00043410">
            <w:pPr>
              <w:pStyle w:val="a6"/>
              <w:jc w:val="center"/>
              <w:rPr>
                <w:rFonts w:ascii="Times New Roman" w:hAnsi="Times New Roman"/>
                <w:sz w:val="20"/>
                <w:szCs w:val="20"/>
              </w:rPr>
            </w:pPr>
            <w:r w:rsidRPr="00D00622">
              <w:rPr>
                <w:rFonts w:ascii="Times New Roman" w:hAnsi="Times New Roman"/>
                <w:sz w:val="20"/>
                <w:szCs w:val="20"/>
              </w:rPr>
              <w:t>26</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3C2A25">
        <w:trPr>
          <w:trHeight w:val="279"/>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8</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Площадь поверхности конуса. </w:t>
            </w:r>
          </w:p>
        </w:tc>
        <w:tc>
          <w:tcPr>
            <w:tcW w:w="1559" w:type="dxa"/>
          </w:tcPr>
          <w:p w:rsidR="0074319A" w:rsidRPr="00D00622" w:rsidRDefault="00CC251F" w:rsidP="00043410">
            <w:pPr>
              <w:pStyle w:val="a6"/>
              <w:jc w:val="center"/>
              <w:rPr>
                <w:rFonts w:ascii="Times New Roman" w:hAnsi="Times New Roman"/>
                <w:sz w:val="20"/>
                <w:szCs w:val="20"/>
              </w:rPr>
            </w:pPr>
            <w:r w:rsidRPr="00D00622">
              <w:rPr>
                <w:rFonts w:ascii="Times New Roman" w:hAnsi="Times New Roman"/>
                <w:sz w:val="20"/>
                <w:szCs w:val="20"/>
              </w:rPr>
              <w:t>28</w:t>
            </w:r>
            <w:r w:rsidR="0074319A" w:rsidRPr="00D00622">
              <w:rPr>
                <w:rFonts w:ascii="Times New Roman" w:hAnsi="Times New Roman"/>
                <w:sz w:val="20"/>
                <w:szCs w:val="20"/>
              </w:rPr>
              <w:t>.09</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D0340D">
        <w:trPr>
          <w:trHeight w:val="181"/>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9</w:t>
            </w:r>
          </w:p>
        </w:tc>
        <w:tc>
          <w:tcPr>
            <w:tcW w:w="9498" w:type="dxa"/>
          </w:tcPr>
          <w:p w:rsidR="0074319A" w:rsidRPr="00D00622" w:rsidRDefault="0074319A" w:rsidP="003C2A25">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Решение задач по теме «Площадь поверхности конуса»</w:t>
            </w:r>
          </w:p>
        </w:tc>
        <w:tc>
          <w:tcPr>
            <w:tcW w:w="1559" w:type="dxa"/>
          </w:tcPr>
          <w:p w:rsidR="0074319A" w:rsidRPr="00D00622" w:rsidRDefault="00CC251F" w:rsidP="00FF0626">
            <w:pPr>
              <w:pStyle w:val="a6"/>
              <w:jc w:val="center"/>
              <w:rPr>
                <w:rFonts w:ascii="Times New Roman" w:hAnsi="Times New Roman"/>
                <w:sz w:val="20"/>
                <w:szCs w:val="20"/>
              </w:rPr>
            </w:pPr>
            <w:r w:rsidRPr="00D00622">
              <w:rPr>
                <w:rFonts w:ascii="Times New Roman" w:hAnsi="Times New Roman"/>
                <w:sz w:val="20"/>
                <w:szCs w:val="20"/>
              </w:rPr>
              <w:t>03.10</w:t>
            </w:r>
          </w:p>
        </w:tc>
        <w:tc>
          <w:tcPr>
            <w:tcW w:w="1701" w:type="dxa"/>
          </w:tcPr>
          <w:p w:rsidR="0074319A" w:rsidRPr="00D00622" w:rsidRDefault="0074319A" w:rsidP="00A035FA">
            <w:pPr>
              <w:pStyle w:val="a6"/>
              <w:rPr>
                <w:rFonts w:ascii="Times New Roman" w:hAnsi="Times New Roman"/>
                <w:sz w:val="20"/>
                <w:szCs w:val="20"/>
              </w:rPr>
            </w:pPr>
          </w:p>
        </w:tc>
        <w:tc>
          <w:tcPr>
            <w:tcW w:w="1701" w:type="dxa"/>
          </w:tcPr>
          <w:p w:rsidR="0074319A" w:rsidRPr="00D00622" w:rsidRDefault="0074319A" w:rsidP="00A035FA">
            <w:pPr>
              <w:pStyle w:val="a6"/>
              <w:rPr>
                <w:rFonts w:ascii="Times New Roman" w:hAnsi="Times New Roman"/>
                <w:sz w:val="20"/>
                <w:szCs w:val="20"/>
              </w:rPr>
            </w:pPr>
          </w:p>
        </w:tc>
      </w:tr>
      <w:tr w:rsidR="00D00622" w:rsidRPr="00D00622" w:rsidTr="003C2A25">
        <w:trPr>
          <w:trHeight w:val="227"/>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10</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 Усеченный конус.</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05</w:t>
            </w:r>
            <w:r w:rsidR="00273C4F"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trHeight w:val="217"/>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11</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Сфера и шар. </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10</w:t>
            </w:r>
            <w:r w:rsidR="0074319A"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A829DC">
        <w:trPr>
          <w:cantSplit/>
          <w:trHeight w:val="302"/>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12</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Взаимное расположение сферы и плоскости. </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12</w:t>
            </w:r>
            <w:r w:rsidR="0074319A"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A829DC">
        <w:trPr>
          <w:cantSplit/>
          <w:trHeight w:val="279"/>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13</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Касательная плоскость к сфере. Площадь сферы. </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17</w:t>
            </w:r>
            <w:r w:rsidR="0074319A"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A829DC">
        <w:trPr>
          <w:cantSplit/>
          <w:trHeight w:val="271"/>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14</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Взаимное расположение сферы и прямой. </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19</w:t>
            </w:r>
            <w:r w:rsidR="0074319A"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9"/>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lastRenderedPageBreak/>
              <w:t>15</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Сфера вписанная в </w:t>
            </w:r>
            <w:proofErr w:type="gramStart"/>
            <w:r w:rsidRPr="00D00622">
              <w:rPr>
                <w:rFonts w:ascii="Times New Roman" w:hAnsi="Times New Roman"/>
                <w:sz w:val="20"/>
                <w:szCs w:val="20"/>
                <w:shd w:val="clear" w:color="auto" w:fill="FFFFFF"/>
              </w:rPr>
              <w:t>цилиндрическую  и</w:t>
            </w:r>
            <w:proofErr w:type="gramEnd"/>
            <w:r w:rsidRPr="00D00622">
              <w:rPr>
                <w:rFonts w:ascii="Times New Roman" w:hAnsi="Times New Roman"/>
                <w:sz w:val="20"/>
                <w:szCs w:val="20"/>
                <w:shd w:val="clear" w:color="auto" w:fill="FFFFFF"/>
              </w:rPr>
              <w:t xml:space="preserve"> коническую поверхность. </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24</w:t>
            </w:r>
            <w:r w:rsidR="0074319A"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74319A">
        <w:trPr>
          <w:cantSplit/>
          <w:trHeight w:val="281"/>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16</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 xml:space="preserve">Сечения цилиндрической поверхности. </w:t>
            </w:r>
          </w:p>
        </w:tc>
        <w:tc>
          <w:tcPr>
            <w:tcW w:w="1559" w:type="dxa"/>
          </w:tcPr>
          <w:p w:rsidR="0074319A" w:rsidRPr="00D00622" w:rsidRDefault="0074319A"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w:t>
            </w:r>
            <w:r w:rsidR="00CC251F" w:rsidRPr="00D00622">
              <w:rPr>
                <w:rFonts w:ascii="Times New Roman" w:hAnsi="Times New Roman"/>
                <w:sz w:val="20"/>
                <w:szCs w:val="20"/>
                <w:shd w:val="clear" w:color="auto" w:fill="FFFFFF"/>
              </w:rPr>
              <w:t>6</w:t>
            </w:r>
            <w:r w:rsidRPr="00D00622">
              <w:rPr>
                <w:rFonts w:ascii="Times New Roman" w:hAnsi="Times New Roman"/>
                <w:sz w:val="20"/>
                <w:szCs w:val="20"/>
                <w:shd w:val="clear" w:color="auto" w:fill="FFFFFF"/>
              </w:rPr>
              <w:t>.10</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4"/>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17</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Сечения конической поверхности</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07.11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9"/>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18</w:t>
            </w:r>
          </w:p>
        </w:tc>
        <w:tc>
          <w:tcPr>
            <w:tcW w:w="9498" w:type="dxa"/>
          </w:tcPr>
          <w:p w:rsidR="0074319A" w:rsidRPr="00D00622" w:rsidRDefault="0074319A" w:rsidP="00A035FA">
            <w:pPr>
              <w:pStyle w:val="a6"/>
              <w:rPr>
                <w:rFonts w:ascii="Times New Roman" w:eastAsia="Newton-Regular" w:hAnsi="Times New Roman"/>
                <w:sz w:val="20"/>
                <w:szCs w:val="20"/>
              </w:rPr>
            </w:pPr>
            <w:r w:rsidRPr="00D00622">
              <w:rPr>
                <w:rFonts w:ascii="Times New Roman" w:eastAsia="Newton-Regular" w:hAnsi="Times New Roman"/>
                <w:sz w:val="20"/>
                <w:szCs w:val="20"/>
              </w:rPr>
              <w:t>Урок обобщение и систематизация знаний</w:t>
            </w:r>
          </w:p>
        </w:tc>
        <w:tc>
          <w:tcPr>
            <w:tcW w:w="1559" w:type="dxa"/>
          </w:tcPr>
          <w:p w:rsidR="0074319A" w:rsidRPr="00D00622" w:rsidRDefault="00CC251F"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09</w:t>
            </w:r>
            <w:r w:rsidR="0074319A" w:rsidRPr="00D00622">
              <w:rPr>
                <w:rFonts w:ascii="Times New Roman" w:hAnsi="Times New Roman"/>
                <w:sz w:val="20"/>
                <w:szCs w:val="20"/>
                <w:shd w:val="clear" w:color="auto" w:fill="FFFFFF"/>
              </w:rPr>
              <w:t>.1</w:t>
            </w:r>
            <w:r w:rsidR="006F5E96" w:rsidRPr="00D00622">
              <w:rPr>
                <w:rFonts w:ascii="Times New Roman" w:hAnsi="Times New Roman"/>
                <w:sz w:val="20"/>
                <w:szCs w:val="20"/>
                <w:shd w:val="clear" w:color="auto" w:fill="FFFFFF"/>
              </w:rPr>
              <w:t>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74319A">
        <w:trPr>
          <w:cantSplit/>
          <w:trHeight w:val="265"/>
        </w:trPr>
        <w:tc>
          <w:tcPr>
            <w:tcW w:w="567" w:type="dxa"/>
          </w:tcPr>
          <w:p w:rsidR="0074319A" w:rsidRPr="00D00622" w:rsidRDefault="0074319A" w:rsidP="00043410">
            <w:pPr>
              <w:pStyle w:val="a6"/>
              <w:jc w:val="center"/>
              <w:rPr>
                <w:rFonts w:ascii="Times New Roman" w:hAnsi="Times New Roman"/>
                <w:sz w:val="20"/>
                <w:szCs w:val="20"/>
              </w:rPr>
            </w:pPr>
            <w:r w:rsidRPr="00D00622">
              <w:rPr>
                <w:rFonts w:ascii="Times New Roman" w:hAnsi="Times New Roman"/>
                <w:sz w:val="20"/>
                <w:szCs w:val="20"/>
              </w:rPr>
              <w:t>19</w:t>
            </w:r>
          </w:p>
        </w:tc>
        <w:tc>
          <w:tcPr>
            <w:tcW w:w="9498" w:type="dxa"/>
          </w:tcPr>
          <w:p w:rsidR="0074319A" w:rsidRPr="00D00622" w:rsidRDefault="0074319A" w:rsidP="00A035FA">
            <w:pPr>
              <w:pStyle w:val="a6"/>
              <w:rPr>
                <w:rFonts w:ascii="Times New Roman" w:hAnsi="Times New Roman"/>
                <w:b/>
                <w:sz w:val="20"/>
                <w:szCs w:val="20"/>
                <w:shd w:val="clear" w:color="auto" w:fill="FFFFFF"/>
              </w:rPr>
            </w:pPr>
            <w:r w:rsidRPr="00D00622">
              <w:rPr>
                <w:rFonts w:ascii="Times New Roman" w:hAnsi="Times New Roman"/>
                <w:b/>
                <w:sz w:val="20"/>
                <w:szCs w:val="20"/>
                <w:shd w:val="clear" w:color="auto" w:fill="FFFFFF"/>
              </w:rPr>
              <w:t xml:space="preserve">Контрольная работа № 1 по </w:t>
            </w:r>
            <w:proofErr w:type="gramStart"/>
            <w:r w:rsidRPr="00D00622">
              <w:rPr>
                <w:rFonts w:ascii="Times New Roman" w:hAnsi="Times New Roman"/>
                <w:b/>
                <w:sz w:val="20"/>
                <w:szCs w:val="20"/>
                <w:shd w:val="clear" w:color="auto" w:fill="FFFFFF"/>
              </w:rPr>
              <w:t>теме  «</w:t>
            </w:r>
            <w:proofErr w:type="gramEnd"/>
            <w:r w:rsidRPr="00D00622">
              <w:rPr>
                <w:rFonts w:ascii="Times New Roman" w:hAnsi="Times New Roman"/>
                <w:b/>
                <w:sz w:val="20"/>
                <w:szCs w:val="20"/>
                <w:shd w:val="clear" w:color="auto" w:fill="FFFFFF"/>
              </w:rPr>
              <w:t>Цилиндр. Конус. Шар»</w:t>
            </w:r>
          </w:p>
        </w:tc>
        <w:tc>
          <w:tcPr>
            <w:tcW w:w="1559" w:type="dxa"/>
          </w:tcPr>
          <w:p w:rsidR="0074319A" w:rsidRPr="00D00622" w:rsidRDefault="00CC251F" w:rsidP="00043410">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14</w:t>
            </w:r>
            <w:r w:rsidR="0074319A" w:rsidRPr="00D00622">
              <w:rPr>
                <w:rFonts w:ascii="Times New Roman" w:hAnsi="Times New Roman"/>
                <w:sz w:val="20"/>
                <w:szCs w:val="20"/>
                <w:shd w:val="clear" w:color="auto" w:fill="FFFFFF"/>
              </w:rPr>
              <w:t>.11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24"/>
        </w:trPr>
        <w:tc>
          <w:tcPr>
            <w:tcW w:w="11624" w:type="dxa"/>
            <w:gridSpan w:val="3"/>
          </w:tcPr>
          <w:p w:rsidR="0074319A" w:rsidRPr="00D00622" w:rsidRDefault="0074319A" w:rsidP="0074319A">
            <w:pPr>
              <w:pStyle w:val="a6"/>
              <w:jc w:val="center"/>
              <w:rPr>
                <w:rFonts w:ascii="Times New Roman" w:hAnsi="Times New Roman"/>
                <w:sz w:val="20"/>
                <w:szCs w:val="20"/>
                <w:shd w:val="clear" w:color="auto" w:fill="FFFFFF"/>
              </w:rPr>
            </w:pPr>
            <w:r w:rsidRPr="00D00622">
              <w:rPr>
                <w:rFonts w:ascii="Times New Roman" w:hAnsi="Times New Roman"/>
                <w:b/>
                <w:sz w:val="20"/>
                <w:szCs w:val="20"/>
                <w:shd w:val="clear" w:color="auto" w:fill="FFFFFF"/>
              </w:rPr>
              <w:t>Объемы тел</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1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20</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rPr>
              <w:t xml:space="preserve">Понятие объема. </w:t>
            </w:r>
          </w:p>
        </w:tc>
        <w:tc>
          <w:tcPr>
            <w:tcW w:w="1559" w:type="dxa"/>
          </w:tcPr>
          <w:p w:rsidR="0074319A" w:rsidRPr="00D00622" w:rsidRDefault="00CC251F"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16</w:t>
            </w:r>
            <w:r w:rsidR="0074319A" w:rsidRPr="00D00622">
              <w:rPr>
                <w:rFonts w:ascii="Times New Roman" w:hAnsi="Times New Roman"/>
                <w:sz w:val="20"/>
                <w:szCs w:val="20"/>
                <w:shd w:val="clear" w:color="auto" w:fill="FFFFFF"/>
              </w:rPr>
              <w:t>.11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0"/>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21</w:t>
            </w:r>
          </w:p>
        </w:tc>
        <w:tc>
          <w:tcPr>
            <w:tcW w:w="9498" w:type="dxa"/>
          </w:tcPr>
          <w:p w:rsidR="0074319A" w:rsidRPr="00D00622" w:rsidRDefault="0074319A" w:rsidP="003C2A25">
            <w:pPr>
              <w:pStyle w:val="a6"/>
              <w:rPr>
                <w:rFonts w:ascii="Times New Roman" w:hAnsi="Times New Roman"/>
                <w:sz w:val="20"/>
                <w:szCs w:val="20"/>
                <w:shd w:val="clear" w:color="auto" w:fill="FFFFFF"/>
              </w:rPr>
            </w:pPr>
            <w:r w:rsidRPr="00D00622">
              <w:rPr>
                <w:rFonts w:ascii="Times New Roman" w:hAnsi="Times New Roman"/>
                <w:sz w:val="20"/>
                <w:szCs w:val="20"/>
              </w:rPr>
              <w:t>Объем прямоугольного параллелепипеда.</w:t>
            </w:r>
          </w:p>
        </w:tc>
        <w:tc>
          <w:tcPr>
            <w:tcW w:w="1559" w:type="dxa"/>
          </w:tcPr>
          <w:p w:rsidR="0074319A" w:rsidRPr="00D00622" w:rsidRDefault="00CC251F" w:rsidP="003C71A5">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21</w:t>
            </w:r>
            <w:r w:rsidR="0074319A" w:rsidRPr="00D00622">
              <w:rPr>
                <w:rFonts w:ascii="Times New Roman" w:hAnsi="Times New Roman"/>
                <w:sz w:val="20"/>
                <w:szCs w:val="20"/>
                <w:shd w:val="clear" w:color="auto" w:fill="FFFFFF"/>
              </w:rPr>
              <w:t>.11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63"/>
        </w:trPr>
        <w:tc>
          <w:tcPr>
            <w:tcW w:w="567" w:type="dxa"/>
            <w:tcBorders>
              <w:bottom w:val="single" w:sz="4" w:space="0" w:color="auto"/>
            </w:tcBorders>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22</w:t>
            </w:r>
          </w:p>
        </w:tc>
        <w:tc>
          <w:tcPr>
            <w:tcW w:w="9498"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rPr>
              <w:t xml:space="preserve">Объем прямой призмы. </w:t>
            </w:r>
          </w:p>
        </w:tc>
        <w:tc>
          <w:tcPr>
            <w:tcW w:w="1559" w:type="dxa"/>
            <w:tcBorders>
              <w:bottom w:val="single" w:sz="4" w:space="0" w:color="auto"/>
            </w:tcBorders>
          </w:tcPr>
          <w:p w:rsidR="0074319A" w:rsidRPr="00D00622" w:rsidRDefault="00CC251F"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23</w:t>
            </w:r>
            <w:r w:rsidR="0074319A" w:rsidRPr="00D00622">
              <w:rPr>
                <w:rFonts w:ascii="Times New Roman" w:hAnsi="Times New Roman"/>
                <w:sz w:val="20"/>
                <w:szCs w:val="20"/>
                <w:shd w:val="clear" w:color="auto" w:fill="FFFFFF"/>
              </w:rPr>
              <w:t>.11</w:t>
            </w: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09"/>
        </w:trPr>
        <w:tc>
          <w:tcPr>
            <w:tcW w:w="567" w:type="dxa"/>
            <w:tcBorders>
              <w:bottom w:val="single" w:sz="4" w:space="0" w:color="auto"/>
            </w:tcBorders>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23</w:t>
            </w:r>
          </w:p>
        </w:tc>
        <w:tc>
          <w:tcPr>
            <w:tcW w:w="9498"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rPr>
              <w:t>Объем цилиндра</w:t>
            </w:r>
          </w:p>
        </w:tc>
        <w:tc>
          <w:tcPr>
            <w:tcW w:w="1559" w:type="dxa"/>
            <w:tcBorders>
              <w:bottom w:val="single" w:sz="4" w:space="0" w:color="auto"/>
            </w:tcBorders>
          </w:tcPr>
          <w:p w:rsidR="0074319A" w:rsidRPr="00D00622" w:rsidRDefault="00CC251F"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28</w:t>
            </w:r>
            <w:r w:rsidR="0074319A" w:rsidRPr="00D00622">
              <w:rPr>
                <w:rFonts w:ascii="Times New Roman" w:hAnsi="Times New Roman"/>
                <w:sz w:val="20"/>
                <w:szCs w:val="20"/>
                <w:shd w:val="clear" w:color="auto" w:fill="FFFFFF"/>
              </w:rPr>
              <w:t>.11</w:t>
            </w: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30"/>
        </w:trPr>
        <w:tc>
          <w:tcPr>
            <w:tcW w:w="567" w:type="dxa"/>
            <w:tcBorders>
              <w:bottom w:val="single" w:sz="4" w:space="0" w:color="auto"/>
            </w:tcBorders>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24</w:t>
            </w:r>
          </w:p>
        </w:tc>
        <w:tc>
          <w:tcPr>
            <w:tcW w:w="9498" w:type="dxa"/>
            <w:tcBorders>
              <w:bottom w:val="single" w:sz="4" w:space="0" w:color="auto"/>
            </w:tcBorders>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Решение задач по теме «Объем цилиндра»</w:t>
            </w:r>
          </w:p>
        </w:tc>
        <w:tc>
          <w:tcPr>
            <w:tcW w:w="1559" w:type="dxa"/>
            <w:tcBorders>
              <w:bottom w:val="single" w:sz="4" w:space="0" w:color="auto"/>
            </w:tcBorders>
          </w:tcPr>
          <w:p w:rsidR="0074319A" w:rsidRPr="00D00622" w:rsidRDefault="00CC251F"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30</w:t>
            </w:r>
            <w:r w:rsidR="0074319A" w:rsidRPr="00D00622">
              <w:rPr>
                <w:rFonts w:ascii="Times New Roman" w:hAnsi="Times New Roman"/>
                <w:sz w:val="20"/>
                <w:szCs w:val="20"/>
                <w:shd w:val="clear" w:color="auto" w:fill="FFFFFF"/>
              </w:rPr>
              <w:t>.11</w:t>
            </w: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c>
          <w:tcPr>
            <w:tcW w:w="1701" w:type="dxa"/>
            <w:tcBorders>
              <w:bottom w:val="single" w:sz="4" w:space="0" w:color="auto"/>
            </w:tcBorders>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5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25</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rPr>
              <w:t xml:space="preserve">Вычисление объемов тел с помощью интеграла. </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05</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64"/>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26</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 xml:space="preserve">Объем наклонной призмы. </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07</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0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27</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 xml:space="preserve">Объем пирамиды. </w:t>
            </w:r>
          </w:p>
        </w:tc>
        <w:tc>
          <w:tcPr>
            <w:tcW w:w="1559" w:type="dxa"/>
          </w:tcPr>
          <w:p w:rsidR="0074319A" w:rsidRPr="00D00622" w:rsidRDefault="0012654D"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12</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42"/>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28</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Объем конуса.</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14</w:t>
            </w:r>
            <w:r w:rsidR="006F5E96" w:rsidRPr="00D00622">
              <w:rPr>
                <w:rFonts w:ascii="Times New Roman" w:hAnsi="Times New Roman"/>
                <w:sz w:val="20"/>
                <w:szCs w:val="20"/>
                <w:shd w:val="clear" w:color="auto" w:fill="FFFFFF"/>
              </w:rPr>
              <w:t>.</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52"/>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29</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Решение задач по теме «Объем конуса»</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19</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05"/>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30</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 xml:space="preserve">Объем шара. </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21</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2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31</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Решение задач по теме «Объем шара»</w:t>
            </w:r>
          </w:p>
        </w:tc>
        <w:tc>
          <w:tcPr>
            <w:tcW w:w="1559" w:type="dxa"/>
          </w:tcPr>
          <w:p w:rsidR="0074319A" w:rsidRPr="00D00622" w:rsidRDefault="0074319A"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w:t>
            </w:r>
            <w:r w:rsidR="0012654D" w:rsidRPr="00D00622">
              <w:rPr>
                <w:rFonts w:ascii="Times New Roman" w:hAnsi="Times New Roman"/>
                <w:sz w:val="20"/>
                <w:szCs w:val="20"/>
                <w:shd w:val="clear" w:color="auto" w:fill="FFFFFF"/>
              </w:rPr>
              <w:t>6</w:t>
            </w:r>
            <w:r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1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32</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 xml:space="preserve">Объемы шарового сегмента, шарового слоя и шарового сектора. </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28</w:t>
            </w:r>
            <w:r w:rsidR="0074319A" w:rsidRPr="00D00622">
              <w:rPr>
                <w:rFonts w:ascii="Times New Roman" w:hAnsi="Times New Roman"/>
                <w:sz w:val="20"/>
                <w:szCs w:val="20"/>
                <w:shd w:val="clear" w:color="auto" w:fill="FFFFFF"/>
              </w:rPr>
              <w:t>.12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5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33</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Площадь сферы</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09.01.24</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74319A">
        <w:trPr>
          <w:cantSplit/>
          <w:trHeight w:val="23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34</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Решение задач по теме «Площадь сферы»</w:t>
            </w:r>
          </w:p>
        </w:tc>
        <w:tc>
          <w:tcPr>
            <w:tcW w:w="1559" w:type="dxa"/>
          </w:tcPr>
          <w:p w:rsidR="0074319A" w:rsidRPr="00D00622" w:rsidRDefault="0074319A"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w:t>
            </w:r>
            <w:r w:rsidR="0012654D" w:rsidRPr="00D00622">
              <w:rPr>
                <w:rFonts w:ascii="Times New Roman" w:hAnsi="Times New Roman"/>
                <w:sz w:val="20"/>
                <w:szCs w:val="20"/>
                <w:shd w:val="clear" w:color="auto" w:fill="FFFFFF"/>
              </w:rPr>
              <w:t>1</w:t>
            </w:r>
            <w:r w:rsidRPr="00D00622">
              <w:rPr>
                <w:rFonts w:ascii="Times New Roman" w:hAnsi="Times New Roman"/>
                <w:sz w:val="20"/>
                <w:szCs w:val="20"/>
                <w:shd w:val="clear" w:color="auto" w:fill="FFFFFF"/>
              </w:rPr>
              <w:t>.01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7"/>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35</w:t>
            </w:r>
          </w:p>
        </w:tc>
        <w:tc>
          <w:tcPr>
            <w:tcW w:w="9498" w:type="dxa"/>
          </w:tcPr>
          <w:p w:rsidR="0074319A" w:rsidRPr="00D00622" w:rsidRDefault="0074319A" w:rsidP="00A035FA">
            <w:pPr>
              <w:pStyle w:val="a6"/>
              <w:rPr>
                <w:rFonts w:ascii="Times New Roman" w:hAnsi="Times New Roman"/>
                <w:i/>
                <w:iCs/>
                <w:sz w:val="20"/>
                <w:szCs w:val="20"/>
              </w:rPr>
            </w:pPr>
            <w:r w:rsidRPr="00D00622">
              <w:rPr>
                <w:rFonts w:ascii="Times New Roman" w:eastAsia="Newton-Regular" w:hAnsi="Times New Roman"/>
                <w:sz w:val="20"/>
                <w:szCs w:val="20"/>
              </w:rPr>
              <w:t>Урок обобщение и систематизация знаний</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16</w:t>
            </w:r>
            <w:r w:rsidR="0074319A" w:rsidRPr="00D00622">
              <w:rPr>
                <w:rFonts w:ascii="Times New Roman" w:hAnsi="Times New Roman"/>
                <w:sz w:val="20"/>
                <w:szCs w:val="20"/>
                <w:shd w:val="clear" w:color="auto" w:fill="FFFFFF"/>
              </w:rPr>
              <w:t>.01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41"/>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36</w:t>
            </w:r>
          </w:p>
        </w:tc>
        <w:tc>
          <w:tcPr>
            <w:tcW w:w="9498" w:type="dxa"/>
          </w:tcPr>
          <w:p w:rsidR="0074319A" w:rsidRPr="00D00622" w:rsidRDefault="0074319A" w:rsidP="00A035FA">
            <w:pPr>
              <w:pStyle w:val="a6"/>
              <w:rPr>
                <w:rFonts w:ascii="Times New Roman" w:hAnsi="Times New Roman"/>
                <w:b/>
                <w:sz w:val="20"/>
                <w:szCs w:val="20"/>
                <w:shd w:val="clear" w:color="auto" w:fill="FFFFFF"/>
              </w:rPr>
            </w:pPr>
            <w:r w:rsidRPr="00D00622">
              <w:rPr>
                <w:rFonts w:ascii="Times New Roman" w:hAnsi="Times New Roman"/>
                <w:b/>
                <w:sz w:val="20"/>
                <w:szCs w:val="20"/>
                <w:shd w:val="clear" w:color="auto" w:fill="FFFFFF"/>
              </w:rPr>
              <w:t>Контрольная работа № 2 по теме  «Объемы тел»</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18</w:t>
            </w:r>
            <w:r w:rsidR="0074319A" w:rsidRPr="00D00622">
              <w:rPr>
                <w:rFonts w:ascii="Times New Roman" w:hAnsi="Times New Roman"/>
                <w:sz w:val="20"/>
                <w:szCs w:val="20"/>
                <w:shd w:val="clear" w:color="auto" w:fill="FFFFFF"/>
              </w:rPr>
              <w:t>.01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41"/>
        </w:trPr>
        <w:tc>
          <w:tcPr>
            <w:tcW w:w="567" w:type="dxa"/>
          </w:tcPr>
          <w:p w:rsidR="0067203F" w:rsidRPr="00D00622" w:rsidRDefault="0067203F" w:rsidP="00A035FA">
            <w:pPr>
              <w:pStyle w:val="a6"/>
              <w:rPr>
                <w:rFonts w:ascii="Times New Roman" w:hAnsi="Times New Roman"/>
                <w:sz w:val="20"/>
                <w:szCs w:val="20"/>
              </w:rPr>
            </w:pPr>
          </w:p>
        </w:tc>
        <w:tc>
          <w:tcPr>
            <w:tcW w:w="9498" w:type="dxa"/>
          </w:tcPr>
          <w:p w:rsidR="0067203F" w:rsidRPr="00D00622" w:rsidRDefault="006F5E96" w:rsidP="00A035FA">
            <w:pPr>
              <w:pStyle w:val="a6"/>
              <w:rPr>
                <w:rFonts w:ascii="Times New Roman" w:hAnsi="Times New Roman"/>
                <w:b/>
                <w:sz w:val="20"/>
                <w:szCs w:val="20"/>
                <w:shd w:val="clear" w:color="auto" w:fill="FFFFFF"/>
              </w:rPr>
            </w:pPr>
            <w:r w:rsidRPr="00D00622">
              <w:rPr>
                <w:rFonts w:ascii="Times New Roman" w:hAnsi="Times New Roman"/>
                <w:b/>
                <w:sz w:val="20"/>
                <w:szCs w:val="20"/>
                <w:shd w:val="clear" w:color="auto" w:fill="FFFFFF"/>
              </w:rPr>
              <w:t>Векторы в пространстве</w:t>
            </w:r>
          </w:p>
        </w:tc>
        <w:tc>
          <w:tcPr>
            <w:tcW w:w="1559" w:type="dxa"/>
          </w:tcPr>
          <w:p w:rsidR="0067203F" w:rsidRPr="00D00622" w:rsidRDefault="0067203F" w:rsidP="00D0340D">
            <w:pPr>
              <w:pStyle w:val="a6"/>
              <w:jc w:val="center"/>
              <w:rPr>
                <w:rFonts w:ascii="Times New Roman" w:hAnsi="Times New Roman"/>
                <w:sz w:val="20"/>
                <w:szCs w:val="20"/>
                <w:shd w:val="clear" w:color="auto" w:fill="FFFFFF"/>
              </w:rPr>
            </w:pPr>
          </w:p>
        </w:tc>
        <w:tc>
          <w:tcPr>
            <w:tcW w:w="1701" w:type="dxa"/>
          </w:tcPr>
          <w:p w:rsidR="0067203F" w:rsidRPr="00D00622" w:rsidRDefault="0067203F" w:rsidP="00A035FA">
            <w:pPr>
              <w:pStyle w:val="a6"/>
              <w:rPr>
                <w:rFonts w:ascii="Times New Roman" w:hAnsi="Times New Roman"/>
                <w:sz w:val="20"/>
                <w:szCs w:val="20"/>
                <w:shd w:val="clear" w:color="auto" w:fill="FFFFFF"/>
              </w:rPr>
            </w:pPr>
          </w:p>
        </w:tc>
        <w:tc>
          <w:tcPr>
            <w:tcW w:w="1701" w:type="dxa"/>
          </w:tcPr>
          <w:p w:rsidR="0067203F" w:rsidRPr="00D00622" w:rsidRDefault="0067203F" w:rsidP="00A035FA">
            <w:pPr>
              <w:pStyle w:val="a6"/>
              <w:rPr>
                <w:rFonts w:ascii="Times New Roman" w:hAnsi="Times New Roman"/>
                <w:sz w:val="20"/>
                <w:szCs w:val="20"/>
                <w:shd w:val="clear" w:color="auto" w:fill="FFFFFF"/>
              </w:rPr>
            </w:pPr>
          </w:p>
        </w:tc>
      </w:tr>
      <w:tr w:rsidR="00D00622" w:rsidRPr="00D00622" w:rsidTr="003C2A25">
        <w:trPr>
          <w:cantSplit/>
          <w:trHeight w:val="265"/>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37</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Понятие вектора. Равенство векторов</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23</w:t>
            </w:r>
            <w:r w:rsidR="000363C6" w:rsidRPr="00D00622">
              <w:rPr>
                <w:rFonts w:ascii="Times New Roman" w:hAnsi="Times New Roman"/>
                <w:sz w:val="20"/>
                <w:szCs w:val="20"/>
                <w:shd w:val="clear" w:color="auto" w:fill="FFFFFF"/>
              </w:rPr>
              <w:t>.01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6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38</w:t>
            </w:r>
          </w:p>
        </w:tc>
        <w:tc>
          <w:tcPr>
            <w:tcW w:w="9498" w:type="dxa"/>
          </w:tcPr>
          <w:p w:rsidR="0074319A" w:rsidRPr="00D00622" w:rsidRDefault="0074319A" w:rsidP="00A035FA">
            <w:pPr>
              <w:pStyle w:val="a6"/>
              <w:rPr>
                <w:rFonts w:ascii="Times New Roman" w:hAnsi="Times New Roman"/>
                <w:sz w:val="20"/>
                <w:szCs w:val="20"/>
                <w:shd w:val="clear" w:color="auto" w:fill="FFFFFF"/>
              </w:rPr>
            </w:pPr>
            <w:r w:rsidRPr="00D00622">
              <w:rPr>
                <w:rFonts w:ascii="Times New Roman" w:hAnsi="Times New Roman"/>
                <w:sz w:val="20"/>
                <w:szCs w:val="20"/>
                <w:shd w:val="clear" w:color="auto" w:fill="FFFFFF"/>
              </w:rPr>
              <w:t>Сложение и вычитание векторов. Сумма нескольких векторов</w:t>
            </w:r>
          </w:p>
        </w:tc>
        <w:tc>
          <w:tcPr>
            <w:tcW w:w="1559" w:type="dxa"/>
          </w:tcPr>
          <w:p w:rsidR="0074319A" w:rsidRPr="00D00622" w:rsidRDefault="0012654D" w:rsidP="006F5E96">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25</w:t>
            </w:r>
            <w:r w:rsidR="000363C6" w:rsidRPr="00D00622">
              <w:rPr>
                <w:rFonts w:ascii="Times New Roman" w:hAnsi="Times New Roman"/>
                <w:sz w:val="20"/>
                <w:szCs w:val="20"/>
                <w:shd w:val="clear" w:color="auto" w:fill="FFFFFF"/>
              </w:rPr>
              <w:t>.0</w:t>
            </w:r>
            <w:r w:rsidR="003C71A5" w:rsidRPr="00D00622">
              <w:rPr>
                <w:rFonts w:ascii="Times New Roman" w:hAnsi="Times New Roman"/>
                <w:sz w:val="20"/>
                <w:szCs w:val="20"/>
                <w:shd w:val="clear" w:color="auto" w:fill="FFFFFF"/>
              </w:rPr>
              <w:t>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15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39</w:t>
            </w:r>
          </w:p>
        </w:tc>
        <w:tc>
          <w:tcPr>
            <w:tcW w:w="9498" w:type="dxa"/>
          </w:tcPr>
          <w:p w:rsidR="0074319A" w:rsidRPr="00D00622" w:rsidRDefault="0074319A" w:rsidP="00A035FA">
            <w:pPr>
              <w:pStyle w:val="a6"/>
              <w:rPr>
                <w:rStyle w:val="FontStyle24"/>
                <w:sz w:val="20"/>
                <w:szCs w:val="20"/>
              </w:rPr>
            </w:pPr>
            <w:r w:rsidRPr="00D00622">
              <w:rPr>
                <w:rFonts w:ascii="Times New Roman" w:hAnsi="Times New Roman"/>
                <w:sz w:val="20"/>
                <w:szCs w:val="20"/>
                <w:shd w:val="clear" w:color="auto" w:fill="FFFFFF"/>
              </w:rPr>
              <w:t>Умножение вектора на число</w:t>
            </w:r>
          </w:p>
        </w:tc>
        <w:tc>
          <w:tcPr>
            <w:tcW w:w="1559" w:type="dxa"/>
          </w:tcPr>
          <w:p w:rsidR="0074319A" w:rsidRPr="00D00622" w:rsidRDefault="0012654D" w:rsidP="003C71A5">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30</w:t>
            </w:r>
            <w:r w:rsidR="000363C6" w:rsidRPr="00D00622">
              <w:rPr>
                <w:rFonts w:ascii="Times New Roman" w:hAnsi="Times New Roman"/>
                <w:sz w:val="20"/>
                <w:szCs w:val="20"/>
                <w:shd w:val="clear" w:color="auto" w:fill="FFFFFF"/>
              </w:rPr>
              <w:t>.0</w:t>
            </w:r>
            <w:r w:rsidR="003C71A5" w:rsidRPr="00D00622">
              <w:rPr>
                <w:rFonts w:ascii="Times New Roman" w:hAnsi="Times New Roman"/>
                <w:sz w:val="20"/>
                <w:szCs w:val="20"/>
                <w:shd w:val="clear" w:color="auto" w:fill="FFFFFF"/>
              </w:rPr>
              <w:t>1</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6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40</w:t>
            </w:r>
          </w:p>
        </w:tc>
        <w:tc>
          <w:tcPr>
            <w:tcW w:w="9498" w:type="dxa"/>
          </w:tcPr>
          <w:p w:rsidR="0074319A" w:rsidRPr="00D00622" w:rsidRDefault="0074319A" w:rsidP="00A035FA">
            <w:pPr>
              <w:pStyle w:val="a6"/>
              <w:rPr>
                <w:rStyle w:val="FontStyle13"/>
                <w:rFonts w:ascii="Times New Roman" w:hAnsi="Times New Roman" w:cs="Times New Roman"/>
                <w:b/>
              </w:rPr>
            </w:pPr>
            <w:r w:rsidRPr="00D00622">
              <w:rPr>
                <w:rFonts w:ascii="Times New Roman" w:hAnsi="Times New Roman"/>
                <w:sz w:val="20"/>
                <w:szCs w:val="20"/>
              </w:rPr>
              <w:t>Компланарные векторы. Правило параллелепипеда</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01</w:t>
            </w:r>
            <w:r w:rsidR="000363C6" w:rsidRPr="00D00622">
              <w:rPr>
                <w:rFonts w:ascii="Times New Roman" w:hAnsi="Times New Roman"/>
                <w:sz w:val="20"/>
                <w:szCs w:val="20"/>
                <w:shd w:val="clear" w:color="auto" w:fill="FFFFFF"/>
              </w:rPr>
              <w:t>.02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81"/>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41</w:t>
            </w:r>
          </w:p>
        </w:tc>
        <w:tc>
          <w:tcPr>
            <w:tcW w:w="9498" w:type="dxa"/>
          </w:tcPr>
          <w:p w:rsidR="0074319A" w:rsidRPr="00D00622" w:rsidRDefault="0074319A" w:rsidP="00A035FA">
            <w:pPr>
              <w:pStyle w:val="a6"/>
              <w:rPr>
                <w:rStyle w:val="FontStyle13"/>
                <w:rFonts w:ascii="Times New Roman" w:hAnsi="Times New Roman" w:cs="Times New Roman"/>
                <w:b/>
              </w:rPr>
            </w:pPr>
            <w:r w:rsidRPr="00D00622">
              <w:rPr>
                <w:rFonts w:ascii="Times New Roman" w:hAnsi="Times New Roman"/>
                <w:sz w:val="20"/>
                <w:szCs w:val="20"/>
              </w:rPr>
              <w:t>Разложение вектора по трем некомпланарным векторам</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06</w:t>
            </w:r>
            <w:r w:rsidR="000363C6" w:rsidRPr="00D00622">
              <w:rPr>
                <w:rFonts w:ascii="Times New Roman" w:hAnsi="Times New Roman"/>
                <w:sz w:val="20"/>
                <w:szCs w:val="20"/>
                <w:shd w:val="clear" w:color="auto" w:fill="FFFFFF"/>
              </w:rPr>
              <w:t>.02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0363C6">
        <w:trPr>
          <w:cantSplit/>
          <w:trHeight w:val="26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42</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eastAsia="Newton-Regular" w:hAnsi="Times New Roman"/>
                <w:sz w:val="20"/>
                <w:szCs w:val="20"/>
              </w:rPr>
              <w:t>Урок обобщение и систематизация знаний</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08</w:t>
            </w:r>
            <w:r w:rsidR="000363C6" w:rsidRPr="00D00622">
              <w:rPr>
                <w:rFonts w:ascii="Times New Roman" w:hAnsi="Times New Roman"/>
                <w:sz w:val="20"/>
                <w:szCs w:val="20"/>
                <w:shd w:val="clear" w:color="auto" w:fill="FFFFFF"/>
              </w:rPr>
              <w:t>.02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0363C6">
        <w:trPr>
          <w:cantSplit/>
          <w:trHeight w:val="263"/>
        </w:trPr>
        <w:tc>
          <w:tcPr>
            <w:tcW w:w="567" w:type="dxa"/>
          </w:tcPr>
          <w:p w:rsidR="000363C6" w:rsidRPr="00D00622" w:rsidRDefault="000363C6" w:rsidP="00A035FA">
            <w:pPr>
              <w:pStyle w:val="a6"/>
              <w:rPr>
                <w:rFonts w:ascii="Times New Roman" w:hAnsi="Times New Roman"/>
                <w:sz w:val="20"/>
                <w:szCs w:val="20"/>
              </w:rPr>
            </w:pPr>
          </w:p>
        </w:tc>
        <w:tc>
          <w:tcPr>
            <w:tcW w:w="9498" w:type="dxa"/>
          </w:tcPr>
          <w:p w:rsidR="000363C6" w:rsidRPr="00D00622" w:rsidRDefault="0067203F" w:rsidP="00A035FA">
            <w:pPr>
              <w:pStyle w:val="a6"/>
              <w:rPr>
                <w:rFonts w:ascii="Times New Roman" w:eastAsia="Newton-Regular" w:hAnsi="Times New Roman"/>
                <w:sz w:val="20"/>
                <w:szCs w:val="20"/>
              </w:rPr>
            </w:pPr>
            <w:r w:rsidRPr="00D00622">
              <w:rPr>
                <w:rFonts w:ascii="Times New Roman" w:hAnsi="Times New Roman"/>
                <w:b/>
                <w:sz w:val="20"/>
                <w:szCs w:val="20"/>
              </w:rPr>
              <w:t>Метод координат в пространстве</w:t>
            </w:r>
          </w:p>
        </w:tc>
        <w:tc>
          <w:tcPr>
            <w:tcW w:w="1559" w:type="dxa"/>
          </w:tcPr>
          <w:p w:rsidR="000363C6" w:rsidRPr="00D00622" w:rsidRDefault="000363C6" w:rsidP="00D0340D">
            <w:pPr>
              <w:pStyle w:val="a6"/>
              <w:jc w:val="center"/>
              <w:rPr>
                <w:rFonts w:ascii="Times New Roman" w:hAnsi="Times New Roman"/>
                <w:sz w:val="20"/>
                <w:szCs w:val="20"/>
                <w:shd w:val="clear" w:color="auto" w:fill="FFFFFF"/>
              </w:rPr>
            </w:pPr>
          </w:p>
        </w:tc>
        <w:tc>
          <w:tcPr>
            <w:tcW w:w="1701" w:type="dxa"/>
          </w:tcPr>
          <w:p w:rsidR="000363C6" w:rsidRPr="00D00622" w:rsidRDefault="000363C6" w:rsidP="00A035FA">
            <w:pPr>
              <w:pStyle w:val="a6"/>
              <w:rPr>
                <w:rFonts w:ascii="Times New Roman" w:hAnsi="Times New Roman"/>
                <w:sz w:val="20"/>
                <w:szCs w:val="20"/>
                <w:shd w:val="clear" w:color="auto" w:fill="FFFFFF"/>
              </w:rPr>
            </w:pPr>
          </w:p>
        </w:tc>
        <w:tc>
          <w:tcPr>
            <w:tcW w:w="1701" w:type="dxa"/>
          </w:tcPr>
          <w:p w:rsidR="000363C6" w:rsidRPr="00D00622" w:rsidRDefault="000363C6" w:rsidP="00A035FA">
            <w:pPr>
              <w:pStyle w:val="a6"/>
              <w:rPr>
                <w:rFonts w:ascii="Times New Roman" w:hAnsi="Times New Roman"/>
                <w:sz w:val="20"/>
                <w:szCs w:val="20"/>
                <w:shd w:val="clear" w:color="auto" w:fill="FFFFFF"/>
              </w:rPr>
            </w:pPr>
          </w:p>
        </w:tc>
      </w:tr>
      <w:tr w:rsidR="00D00622" w:rsidRPr="00D00622" w:rsidTr="00D0340D">
        <w:trPr>
          <w:cantSplit/>
          <w:trHeight w:val="156"/>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43</w:t>
            </w:r>
          </w:p>
        </w:tc>
        <w:tc>
          <w:tcPr>
            <w:tcW w:w="9498" w:type="dxa"/>
          </w:tcPr>
          <w:p w:rsidR="0074319A" w:rsidRPr="00D00622" w:rsidRDefault="0074319A" w:rsidP="00A035FA">
            <w:pPr>
              <w:pStyle w:val="a6"/>
              <w:rPr>
                <w:rStyle w:val="FontStyle24"/>
                <w:sz w:val="20"/>
                <w:szCs w:val="20"/>
              </w:rPr>
            </w:pPr>
            <w:r w:rsidRPr="00D00622">
              <w:rPr>
                <w:rStyle w:val="FontStyle24"/>
                <w:sz w:val="20"/>
                <w:szCs w:val="20"/>
              </w:rPr>
              <w:t>Прямоугольная система координат в пространстве</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13</w:t>
            </w:r>
            <w:r w:rsidR="000363C6" w:rsidRPr="00D00622">
              <w:rPr>
                <w:rFonts w:ascii="Times New Roman" w:hAnsi="Times New Roman"/>
                <w:sz w:val="20"/>
                <w:szCs w:val="20"/>
                <w:shd w:val="clear" w:color="auto" w:fill="FFFFFF"/>
              </w:rPr>
              <w:t>.02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0363C6">
        <w:trPr>
          <w:cantSplit/>
          <w:trHeight w:val="261"/>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44</w:t>
            </w:r>
          </w:p>
        </w:tc>
        <w:tc>
          <w:tcPr>
            <w:tcW w:w="9498" w:type="dxa"/>
          </w:tcPr>
          <w:p w:rsidR="0074319A" w:rsidRPr="00D00622" w:rsidRDefault="0074319A" w:rsidP="003C2A25">
            <w:pPr>
              <w:pStyle w:val="a6"/>
              <w:rPr>
                <w:rStyle w:val="FontStyle12"/>
                <w:sz w:val="20"/>
                <w:szCs w:val="20"/>
              </w:rPr>
            </w:pPr>
            <w:r w:rsidRPr="00D00622">
              <w:rPr>
                <w:rFonts w:ascii="Times New Roman" w:hAnsi="Times New Roman"/>
                <w:sz w:val="20"/>
                <w:szCs w:val="20"/>
              </w:rPr>
              <w:t>Координаты вектора. Связь между координатами векторов и координатами точек</w:t>
            </w:r>
          </w:p>
        </w:tc>
        <w:tc>
          <w:tcPr>
            <w:tcW w:w="1559" w:type="dxa"/>
          </w:tcPr>
          <w:p w:rsidR="0074319A" w:rsidRPr="00D00622" w:rsidRDefault="0012654D" w:rsidP="00D0340D">
            <w:pPr>
              <w:pStyle w:val="a6"/>
              <w:jc w:val="center"/>
              <w:rPr>
                <w:rStyle w:val="FontStyle13"/>
                <w:rFonts w:ascii="Times New Roman" w:hAnsi="Times New Roman" w:cs="Times New Roman"/>
              </w:rPr>
            </w:pPr>
            <w:r w:rsidRPr="00D00622">
              <w:rPr>
                <w:rStyle w:val="FontStyle13"/>
                <w:rFonts w:ascii="Times New Roman" w:hAnsi="Times New Roman" w:cs="Times New Roman"/>
              </w:rPr>
              <w:t>15</w:t>
            </w:r>
            <w:r w:rsidR="000363C6" w:rsidRPr="00D00622">
              <w:rPr>
                <w:rStyle w:val="FontStyle13"/>
                <w:rFonts w:ascii="Times New Roman" w:hAnsi="Times New Roman" w:cs="Times New Roman"/>
              </w:rPr>
              <w:t>.02</w:t>
            </w:r>
          </w:p>
        </w:tc>
        <w:tc>
          <w:tcPr>
            <w:tcW w:w="1701" w:type="dxa"/>
          </w:tcPr>
          <w:p w:rsidR="0074319A" w:rsidRPr="00D00622" w:rsidRDefault="0074319A" w:rsidP="00A035FA">
            <w:pPr>
              <w:pStyle w:val="a6"/>
              <w:rPr>
                <w:rStyle w:val="FontStyle13"/>
                <w:rFonts w:ascii="Times New Roman" w:hAnsi="Times New Roman" w:cs="Times New Roman"/>
                <w:b/>
              </w:rPr>
            </w:pPr>
          </w:p>
        </w:tc>
        <w:tc>
          <w:tcPr>
            <w:tcW w:w="1701" w:type="dxa"/>
          </w:tcPr>
          <w:p w:rsidR="0074319A" w:rsidRPr="00D00622" w:rsidRDefault="0074319A" w:rsidP="00A035FA">
            <w:pPr>
              <w:pStyle w:val="a6"/>
              <w:rPr>
                <w:rStyle w:val="FontStyle13"/>
                <w:rFonts w:ascii="Times New Roman" w:hAnsi="Times New Roman" w:cs="Times New Roman"/>
                <w:b/>
              </w:rPr>
            </w:pPr>
          </w:p>
        </w:tc>
      </w:tr>
      <w:tr w:rsidR="00D00622" w:rsidRPr="00D00622" w:rsidTr="00D0340D">
        <w:trPr>
          <w:cantSplit/>
          <w:trHeight w:val="205"/>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45</w:t>
            </w:r>
          </w:p>
        </w:tc>
        <w:tc>
          <w:tcPr>
            <w:tcW w:w="9498" w:type="dxa"/>
          </w:tcPr>
          <w:p w:rsidR="0074319A" w:rsidRPr="00D00622" w:rsidRDefault="0074319A" w:rsidP="00A035FA">
            <w:pPr>
              <w:pStyle w:val="a6"/>
              <w:rPr>
                <w:rStyle w:val="FontStyle12"/>
                <w:sz w:val="20"/>
                <w:szCs w:val="20"/>
              </w:rPr>
            </w:pPr>
            <w:r w:rsidRPr="00D00622">
              <w:rPr>
                <w:rFonts w:ascii="Times New Roman" w:hAnsi="Times New Roman"/>
                <w:sz w:val="20"/>
                <w:szCs w:val="20"/>
              </w:rPr>
              <w:t>Простейшие задачи в координатах</w:t>
            </w:r>
          </w:p>
        </w:tc>
        <w:tc>
          <w:tcPr>
            <w:tcW w:w="1559" w:type="dxa"/>
          </w:tcPr>
          <w:p w:rsidR="0074319A" w:rsidRPr="00D00622" w:rsidRDefault="0012654D" w:rsidP="00D0340D">
            <w:pPr>
              <w:pStyle w:val="a6"/>
              <w:jc w:val="center"/>
              <w:rPr>
                <w:rStyle w:val="FontStyle13"/>
                <w:rFonts w:ascii="Times New Roman" w:hAnsi="Times New Roman" w:cs="Times New Roman"/>
              </w:rPr>
            </w:pPr>
            <w:r w:rsidRPr="00D00622">
              <w:rPr>
                <w:rStyle w:val="FontStyle13"/>
                <w:rFonts w:ascii="Times New Roman" w:hAnsi="Times New Roman" w:cs="Times New Roman"/>
              </w:rPr>
              <w:t>20</w:t>
            </w:r>
            <w:r w:rsidR="000363C6" w:rsidRPr="00D00622">
              <w:rPr>
                <w:rStyle w:val="FontStyle13"/>
                <w:rFonts w:ascii="Times New Roman" w:hAnsi="Times New Roman" w:cs="Times New Roman"/>
              </w:rPr>
              <w:t>.02</w:t>
            </w:r>
          </w:p>
        </w:tc>
        <w:tc>
          <w:tcPr>
            <w:tcW w:w="1701" w:type="dxa"/>
          </w:tcPr>
          <w:p w:rsidR="0074319A" w:rsidRPr="00D00622" w:rsidRDefault="0074319A" w:rsidP="00A035FA">
            <w:pPr>
              <w:pStyle w:val="a6"/>
              <w:rPr>
                <w:rStyle w:val="FontStyle13"/>
                <w:rFonts w:ascii="Times New Roman" w:hAnsi="Times New Roman" w:cs="Times New Roman"/>
                <w:b/>
              </w:rPr>
            </w:pPr>
          </w:p>
        </w:tc>
        <w:tc>
          <w:tcPr>
            <w:tcW w:w="1701" w:type="dxa"/>
          </w:tcPr>
          <w:p w:rsidR="0074319A" w:rsidRPr="00D00622" w:rsidRDefault="0074319A" w:rsidP="00A035FA">
            <w:pPr>
              <w:pStyle w:val="a6"/>
              <w:rPr>
                <w:rStyle w:val="FontStyle13"/>
                <w:rFonts w:ascii="Times New Roman" w:hAnsi="Times New Roman" w:cs="Times New Roman"/>
                <w:b/>
              </w:rPr>
            </w:pPr>
          </w:p>
        </w:tc>
      </w:tr>
      <w:tr w:rsidR="00D00622" w:rsidRPr="00D00622" w:rsidTr="00D0340D">
        <w:trPr>
          <w:cantSplit/>
          <w:trHeight w:val="22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46</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Уравнение сферы</w:t>
            </w:r>
          </w:p>
        </w:tc>
        <w:tc>
          <w:tcPr>
            <w:tcW w:w="1559" w:type="dxa"/>
          </w:tcPr>
          <w:p w:rsidR="0074319A" w:rsidRPr="00D00622" w:rsidRDefault="0012654D" w:rsidP="006F5E96">
            <w:pPr>
              <w:pStyle w:val="a6"/>
              <w:jc w:val="center"/>
              <w:rPr>
                <w:rStyle w:val="FontStyle13"/>
                <w:rFonts w:ascii="Times New Roman" w:hAnsi="Times New Roman" w:cs="Times New Roman"/>
              </w:rPr>
            </w:pPr>
            <w:r w:rsidRPr="00D00622">
              <w:rPr>
                <w:rStyle w:val="FontStyle13"/>
                <w:rFonts w:ascii="Times New Roman" w:hAnsi="Times New Roman" w:cs="Times New Roman"/>
              </w:rPr>
              <w:t>22</w:t>
            </w:r>
            <w:r w:rsidR="003C71A5" w:rsidRPr="00D00622">
              <w:rPr>
                <w:rStyle w:val="FontStyle13"/>
                <w:rFonts w:ascii="Times New Roman" w:hAnsi="Times New Roman" w:cs="Times New Roman"/>
              </w:rPr>
              <w:t>.</w:t>
            </w:r>
            <w:r w:rsidR="000363C6" w:rsidRPr="00D00622">
              <w:rPr>
                <w:rStyle w:val="FontStyle13"/>
                <w:rFonts w:ascii="Times New Roman" w:hAnsi="Times New Roman" w:cs="Times New Roman"/>
              </w:rPr>
              <w:t>0</w:t>
            </w:r>
            <w:r w:rsidR="003C71A5" w:rsidRPr="00D00622">
              <w:rPr>
                <w:rStyle w:val="FontStyle13"/>
                <w:rFonts w:ascii="Times New Roman" w:hAnsi="Times New Roman" w:cs="Times New Roman"/>
              </w:rPr>
              <w:t>2</w:t>
            </w:r>
          </w:p>
        </w:tc>
        <w:tc>
          <w:tcPr>
            <w:tcW w:w="1701" w:type="dxa"/>
          </w:tcPr>
          <w:p w:rsidR="0074319A" w:rsidRPr="00D00622" w:rsidRDefault="0074319A" w:rsidP="00A035FA">
            <w:pPr>
              <w:pStyle w:val="a6"/>
              <w:rPr>
                <w:rStyle w:val="FontStyle13"/>
                <w:rFonts w:ascii="Times New Roman" w:hAnsi="Times New Roman" w:cs="Times New Roman"/>
                <w:b/>
              </w:rPr>
            </w:pPr>
          </w:p>
        </w:tc>
        <w:tc>
          <w:tcPr>
            <w:tcW w:w="1701" w:type="dxa"/>
          </w:tcPr>
          <w:p w:rsidR="0074319A" w:rsidRPr="00D00622" w:rsidRDefault="0074319A" w:rsidP="00A035FA">
            <w:pPr>
              <w:pStyle w:val="a6"/>
              <w:rPr>
                <w:rStyle w:val="FontStyle13"/>
                <w:rFonts w:ascii="Times New Roman" w:hAnsi="Times New Roman" w:cs="Times New Roman"/>
                <w:b/>
              </w:rPr>
            </w:pPr>
          </w:p>
        </w:tc>
      </w:tr>
      <w:tr w:rsidR="00D00622" w:rsidRPr="00D00622" w:rsidTr="00D0340D">
        <w:trPr>
          <w:cantSplit/>
          <w:trHeight w:val="227"/>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47</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Угол между векторами</w:t>
            </w:r>
          </w:p>
        </w:tc>
        <w:tc>
          <w:tcPr>
            <w:tcW w:w="1559" w:type="dxa"/>
          </w:tcPr>
          <w:p w:rsidR="0074319A" w:rsidRPr="00D00622" w:rsidRDefault="0012654D" w:rsidP="003C71A5">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27</w:t>
            </w:r>
            <w:r w:rsidR="000363C6" w:rsidRPr="00D00622">
              <w:rPr>
                <w:rFonts w:ascii="Times New Roman" w:hAnsi="Times New Roman"/>
                <w:sz w:val="20"/>
                <w:szCs w:val="20"/>
                <w:shd w:val="clear" w:color="auto" w:fill="FFFFFF"/>
              </w:rPr>
              <w:t>.0</w:t>
            </w:r>
            <w:r w:rsidR="003C71A5" w:rsidRPr="00D00622">
              <w:rPr>
                <w:rFonts w:ascii="Times New Roman" w:hAnsi="Times New Roman"/>
                <w:sz w:val="20"/>
                <w:szCs w:val="20"/>
                <w:shd w:val="clear" w:color="auto" w:fill="FFFFFF"/>
              </w:rPr>
              <w:t>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01"/>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48</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Скалярное произведение векторов</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29.02</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0363C6">
        <w:trPr>
          <w:cantSplit/>
          <w:trHeight w:val="253"/>
        </w:trPr>
        <w:tc>
          <w:tcPr>
            <w:tcW w:w="567" w:type="dxa"/>
          </w:tcPr>
          <w:p w:rsidR="0074319A" w:rsidRPr="00D00622" w:rsidRDefault="0074319A" w:rsidP="000363C6">
            <w:pPr>
              <w:pStyle w:val="a6"/>
              <w:rPr>
                <w:rFonts w:ascii="Times New Roman" w:hAnsi="Times New Roman"/>
                <w:sz w:val="20"/>
                <w:szCs w:val="20"/>
              </w:rPr>
            </w:pPr>
            <w:r w:rsidRPr="00D00622">
              <w:rPr>
                <w:rFonts w:ascii="Times New Roman" w:hAnsi="Times New Roman"/>
                <w:sz w:val="20"/>
                <w:szCs w:val="20"/>
              </w:rPr>
              <w:t>49</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Вычисление углов между прямыми и плоскостями</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05</w:t>
            </w:r>
            <w:r w:rsidR="000363C6" w:rsidRPr="00D00622">
              <w:rPr>
                <w:rFonts w:ascii="Times New Roman" w:hAnsi="Times New Roman"/>
                <w:sz w:val="20"/>
                <w:szCs w:val="20"/>
                <w:shd w:val="clear" w:color="auto" w:fill="FFFFFF"/>
              </w:rPr>
              <w:t>.03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0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50</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Вычисление углов между прямыми и плоскостями</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07</w:t>
            </w:r>
            <w:r w:rsidR="000363C6" w:rsidRPr="00D00622">
              <w:rPr>
                <w:rFonts w:ascii="Times New Roman" w:hAnsi="Times New Roman"/>
                <w:sz w:val="20"/>
                <w:szCs w:val="20"/>
                <w:shd w:val="clear" w:color="auto" w:fill="FFFFFF"/>
              </w:rPr>
              <w:t>.03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7"/>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lastRenderedPageBreak/>
              <w:t>51</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Уравнение плоскости</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12</w:t>
            </w:r>
            <w:r w:rsidR="000363C6" w:rsidRPr="00D00622">
              <w:rPr>
                <w:rFonts w:ascii="Times New Roman" w:hAnsi="Times New Roman"/>
                <w:sz w:val="20"/>
                <w:szCs w:val="20"/>
                <w:shd w:val="clear" w:color="auto" w:fill="FFFFFF"/>
              </w:rPr>
              <w:t>.03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67"/>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52</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Решение задач по теме «Уравнение плоскости»</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14</w:t>
            </w:r>
            <w:r w:rsidR="000363C6" w:rsidRPr="00D00622">
              <w:rPr>
                <w:rFonts w:ascii="Times New Roman" w:hAnsi="Times New Roman"/>
                <w:sz w:val="20"/>
                <w:szCs w:val="20"/>
                <w:shd w:val="clear" w:color="auto" w:fill="FFFFFF"/>
              </w:rPr>
              <w:t>.03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D0340D">
        <w:trPr>
          <w:cantSplit/>
          <w:trHeight w:val="264"/>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53</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Центральная,  осевая  и зеркальная симметрии</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19</w:t>
            </w:r>
            <w:r w:rsidR="000363C6" w:rsidRPr="00D00622">
              <w:rPr>
                <w:rFonts w:ascii="Times New Roman" w:hAnsi="Times New Roman"/>
                <w:sz w:val="20"/>
                <w:szCs w:val="20"/>
                <w:shd w:val="clear" w:color="auto" w:fill="FFFFFF"/>
              </w:rPr>
              <w:t>.03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7"/>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54</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Параллельный перенос</w:t>
            </w:r>
          </w:p>
        </w:tc>
        <w:tc>
          <w:tcPr>
            <w:tcW w:w="1559" w:type="dxa"/>
          </w:tcPr>
          <w:p w:rsidR="0074319A" w:rsidRPr="00D00622" w:rsidRDefault="0012654D" w:rsidP="003C71A5">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21</w:t>
            </w:r>
            <w:r w:rsidR="006F5E96" w:rsidRPr="00D00622">
              <w:rPr>
                <w:rFonts w:ascii="Times New Roman" w:hAnsi="Times New Roman"/>
                <w:sz w:val="20"/>
                <w:szCs w:val="20"/>
                <w:shd w:val="clear" w:color="auto" w:fill="FFFFFF"/>
              </w:rPr>
              <w:t>.0</w:t>
            </w:r>
            <w:r w:rsidR="003C71A5" w:rsidRPr="00D00622">
              <w:rPr>
                <w:rFonts w:ascii="Times New Roman" w:hAnsi="Times New Roman"/>
                <w:sz w:val="20"/>
                <w:szCs w:val="20"/>
                <w:shd w:val="clear" w:color="auto" w:fill="FFFFFF"/>
              </w:rPr>
              <w:t>3</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81"/>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55</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Преобразования подобия</w:t>
            </w:r>
          </w:p>
        </w:tc>
        <w:tc>
          <w:tcPr>
            <w:tcW w:w="1559" w:type="dxa"/>
          </w:tcPr>
          <w:p w:rsidR="0074319A" w:rsidRPr="00D00622" w:rsidRDefault="0012654D" w:rsidP="00D0340D">
            <w:pPr>
              <w:pStyle w:val="a6"/>
              <w:jc w:val="center"/>
              <w:rPr>
                <w:rFonts w:ascii="Times New Roman" w:hAnsi="Times New Roman"/>
                <w:sz w:val="20"/>
                <w:szCs w:val="20"/>
                <w:shd w:val="clear" w:color="auto" w:fill="FFFFFF"/>
              </w:rPr>
            </w:pPr>
            <w:r w:rsidRPr="00D00622">
              <w:rPr>
                <w:rFonts w:ascii="Times New Roman" w:hAnsi="Times New Roman"/>
                <w:sz w:val="20"/>
                <w:szCs w:val="20"/>
                <w:shd w:val="clear" w:color="auto" w:fill="FFFFFF"/>
              </w:rPr>
              <w:t>02</w:t>
            </w:r>
            <w:r w:rsidR="003C71A5" w:rsidRPr="00D00622">
              <w:rPr>
                <w:rFonts w:ascii="Times New Roman" w:hAnsi="Times New Roman"/>
                <w:sz w:val="20"/>
                <w:szCs w:val="20"/>
                <w:shd w:val="clear" w:color="auto" w:fill="FFFFFF"/>
              </w:rPr>
              <w:t>.04</w:t>
            </w:r>
          </w:p>
        </w:tc>
        <w:tc>
          <w:tcPr>
            <w:tcW w:w="1701" w:type="dxa"/>
          </w:tcPr>
          <w:p w:rsidR="0074319A" w:rsidRPr="00D00622" w:rsidRDefault="0074319A" w:rsidP="00A035FA">
            <w:pPr>
              <w:pStyle w:val="a6"/>
              <w:rPr>
                <w:rFonts w:ascii="Times New Roman" w:hAnsi="Times New Roman"/>
                <w:sz w:val="20"/>
                <w:szCs w:val="20"/>
                <w:shd w:val="clear" w:color="auto" w:fill="FFFFFF"/>
              </w:rPr>
            </w:pPr>
          </w:p>
        </w:tc>
        <w:tc>
          <w:tcPr>
            <w:tcW w:w="1701" w:type="dxa"/>
          </w:tcPr>
          <w:p w:rsidR="0074319A" w:rsidRPr="00D00622" w:rsidRDefault="0074319A" w:rsidP="00A035FA">
            <w:pPr>
              <w:pStyle w:val="a6"/>
              <w:rPr>
                <w:rFonts w:ascii="Times New Roman" w:hAnsi="Times New Roman"/>
                <w:sz w:val="20"/>
                <w:szCs w:val="20"/>
                <w:shd w:val="clear" w:color="auto" w:fill="FFFFFF"/>
              </w:rPr>
            </w:pPr>
          </w:p>
        </w:tc>
      </w:tr>
      <w:tr w:rsidR="00D00622" w:rsidRPr="00D00622" w:rsidTr="003C2A25">
        <w:trPr>
          <w:cantSplit/>
          <w:trHeight w:val="270"/>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56</w:t>
            </w:r>
          </w:p>
        </w:tc>
        <w:tc>
          <w:tcPr>
            <w:tcW w:w="9498" w:type="dxa"/>
          </w:tcPr>
          <w:p w:rsidR="0074319A" w:rsidRPr="00D00622" w:rsidRDefault="0074319A" w:rsidP="00A035FA">
            <w:pPr>
              <w:pStyle w:val="a6"/>
              <w:rPr>
                <w:rFonts w:ascii="Times New Roman" w:hAnsi="Times New Roman"/>
                <w:sz w:val="20"/>
                <w:szCs w:val="20"/>
              </w:rPr>
            </w:pPr>
            <w:r w:rsidRPr="00D00622">
              <w:rPr>
                <w:rFonts w:ascii="Times New Roman" w:eastAsia="Newton-Regular" w:hAnsi="Times New Roman"/>
                <w:sz w:val="20"/>
                <w:szCs w:val="20"/>
              </w:rPr>
              <w:t>Урок обобщение и систематизация знаний</w:t>
            </w:r>
          </w:p>
        </w:tc>
        <w:tc>
          <w:tcPr>
            <w:tcW w:w="1559" w:type="dxa"/>
          </w:tcPr>
          <w:p w:rsidR="0074319A" w:rsidRPr="00D00622" w:rsidRDefault="0012654D" w:rsidP="00D0340D">
            <w:pPr>
              <w:pStyle w:val="a6"/>
              <w:jc w:val="center"/>
              <w:rPr>
                <w:rStyle w:val="FontStyle13"/>
                <w:rFonts w:ascii="Times New Roman" w:hAnsi="Times New Roman" w:cs="Times New Roman"/>
              </w:rPr>
            </w:pPr>
            <w:r w:rsidRPr="00D00622">
              <w:rPr>
                <w:rStyle w:val="FontStyle13"/>
                <w:rFonts w:ascii="Times New Roman" w:hAnsi="Times New Roman" w:cs="Times New Roman"/>
              </w:rPr>
              <w:t>04</w:t>
            </w:r>
            <w:r w:rsidR="006F5E96" w:rsidRPr="00D00622">
              <w:rPr>
                <w:rStyle w:val="FontStyle13"/>
                <w:rFonts w:ascii="Times New Roman" w:hAnsi="Times New Roman" w:cs="Times New Roman"/>
              </w:rPr>
              <w:t>.</w:t>
            </w:r>
            <w:r w:rsidR="000363C6" w:rsidRPr="00D00622">
              <w:rPr>
                <w:rStyle w:val="FontStyle13"/>
                <w:rFonts w:ascii="Times New Roman" w:hAnsi="Times New Roman" w:cs="Times New Roman"/>
              </w:rPr>
              <w:t>04</w:t>
            </w:r>
          </w:p>
        </w:tc>
        <w:tc>
          <w:tcPr>
            <w:tcW w:w="1701" w:type="dxa"/>
          </w:tcPr>
          <w:p w:rsidR="0074319A" w:rsidRPr="00D00622" w:rsidRDefault="0074319A" w:rsidP="00A035FA">
            <w:pPr>
              <w:pStyle w:val="a6"/>
              <w:rPr>
                <w:rStyle w:val="FontStyle13"/>
                <w:rFonts w:ascii="Times New Roman" w:hAnsi="Times New Roman" w:cs="Times New Roman"/>
                <w:b/>
              </w:rPr>
            </w:pPr>
          </w:p>
        </w:tc>
        <w:tc>
          <w:tcPr>
            <w:tcW w:w="1701" w:type="dxa"/>
          </w:tcPr>
          <w:p w:rsidR="0074319A" w:rsidRPr="00D00622" w:rsidRDefault="0074319A" w:rsidP="00A035FA">
            <w:pPr>
              <w:pStyle w:val="a6"/>
              <w:rPr>
                <w:rStyle w:val="FontStyle13"/>
                <w:rFonts w:ascii="Times New Roman" w:hAnsi="Times New Roman" w:cs="Times New Roman"/>
                <w:b/>
              </w:rPr>
            </w:pPr>
          </w:p>
        </w:tc>
      </w:tr>
      <w:tr w:rsidR="00D00622" w:rsidRPr="00D00622" w:rsidTr="003C2A25">
        <w:trPr>
          <w:cantSplit/>
          <w:trHeight w:val="275"/>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57</w:t>
            </w:r>
          </w:p>
        </w:tc>
        <w:tc>
          <w:tcPr>
            <w:tcW w:w="9498" w:type="dxa"/>
          </w:tcPr>
          <w:p w:rsidR="0074319A" w:rsidRPr="00D00622" w:rsidRDefault="0074319A" w:rsidP="00A035FA">
            <w:pPr>
              <w:pStyle w:val="a6"/>
              <w:rPr>
                <w:rStyle w:val="FontStyle13"/>
                <w:rFonts w:ascii="Times New Roman" w:hAnsi="Times New Roman" w:cs="Times New Roman"/>
                <w:b/>
              </w:rPr>
            </w:pPr>
            <w:r w:rsidRPr="00D00622">
              <w:rPr>
                <w:rStyle w:val="FontStyle13"/>
                <w:rFonts w:ascii="Times New Roman" w:hAnsi="Times New Roman" w:cs="Times New Roman"/>
                <w:b/>
              </w:rPr>
              <w:t>Кон</w:t>
            </w:r>
            <w:r w:rsidRPr="00D00622">
              <w:rPr>
                <w:rStyle w:val="FontStyle13"/>
                <w:rFonts w:ascii="Times New Roman" w:hAnsi="Times New Roman" w:cs="Times New Roman"/>
                <w:b/>
              </w:rPr>
              <w:softHyphen/>
              <w:t>трольная работа № 3 по теме  «</w:t>
            </w:r>
            <w:r w:rsidRPr="00D00622">
              <w:rPr>
                <w:rFonts w:ascii="Times New Roman" w:hAnsi="Times New Roman"/>
                <w:b/>
                <w:sz w:val="20"/>
                <w:szCs w:val="20"/>
              </w:rPr>
              <w:t>Метод координат в пространстве</w:t>
            </w:r>
            <w:r w:rsidRPr="00D00622">
              <w:rPr>
                <w:rStyle w:val="FontStyle13"/>
                <w:rFonts w:ascii="Times New Roman" w:hAnsi="Times New Roman" w:cs="Times New Roman"/>
                <w:b/>
              </w:rPr>
              <w:t>»</w:t>
            </w:r>
          </w:p>
        </w:tc>
        <w:tc>
          <w:tcPr>
            <w:tcW w:w="1559" w:type="dxa"/>
          </w:tcPr>
          <w:p w:rsidR="0074319A" w:rsidRPr="00D00622" w:rsidRDefault="0012654D" w:rsidP="00D0340D">
            <w:pPr>
              <w:pStyle w:val="a6"/>
              <w:jc w:val="center"/>
              <w:rPr>
                <w:rStyle w:val="FontStyle13"/>
                <w:rFonts w:ascii="Times New Roman" w:hAnsi="Times New Roman" w:cs="Times New Roman"/>
              </w:rPr>
            </w:pPr>
            <w:r w:rsidRPr="00D00622">
              <w:rPr>
                <w:rStyle w:val="FontStyle13"/>
                <w:rFonts w:ascii="Times New Roman" w:hAnsi="Times New Roman" w:cs="Times New Roman"/>
              </w:rPr>
              <w:t>09</w:t>
            </w:r>
            <w:r w:rsidR="000363C6" w:rsidRPr="00D00622">
              <w:rPr>
                <w:rStyle w:val="FontStyle13"/>
                <w:rFonts w:ascii="Times New Roman" w:hAnsi="Times New Roman" w:cs="Times New Roman"/>
              </w:rPr>
              <w:t>.04</w:t>
            </w:r>
          </w:p>
        </w:tc>
        <w:tc>
          <w:tcPr>
            <w:tcW w:w="1701" w:type="dxa"/>
          </w:tcPr>
          <w:p w:rsidR="0074319A" w:rsidRPr="00D00622" w:rsidRDefault="0074319A" w:rsidP="00A035FA">
            <w:pPr>
              <w:pStyle w:val="a6"/>
              <w:rPr>
                <w:rStyle w:val="FontStyle13"/>
                <w:rFonts w:ascii="Times New Roman" w:hAnsi="Times New Roman" w:cs="Times New Roman"/>
                <w:b/>
              </w:rPr>
            </w:pPr>
          </w:p>
        </w:tc>
        <w:tc>
          <w:tcPr>
            <w:tcW w:w="1701" w:type="dxa"/>
          </w:tcPr>
          <w:p w:rsidR="0074319A" w:rsidRPr="00D00622" w:rsidRDefault="0074319A" w:rsidP="00A035FA">
            <w:pPr>
              <w:pStyle w:val="a6"/>
              <w:rPr>
                <w:rStyle w:val="FontStyle13"/>
                <w:rFonts w:ascii="Times New Roman" w:hAnsi="Times New Roman" w:cs="Times New Roman"/>
                <w:b/>
              </w:rPr>
            </w:pPr>
          </w:p>
        </w:tc>
      </w:tr>
      <w:tr w:rsidR="00D00622" w:rsidRPr="00D00622" w:rsidTr="00D0340D">
        <w:trPr>
          <w:cantSplit/>
          <w:trHeight w:val="113"/>
        </w:trPr>
        <w:tc>
          <w:tcPr>
            <w:tcW w:w="567" w:type="dxa"/>
          </w:tcPr>
          <w:p w:rsidR="000363C6" w:rsidRPr="00D00622" w:rsidRDefault="000363C6" w:rsidP="00A035FA">
            <w:pPr>
              <w:pStyle w:val="a6"/>
              <w:rPr>
                <w:rFonts w:ascii="Times New Roman" w:hAnsi="Times New Roman"/>
                <w:sz w:val="20"/>
                <w:szCs w:val="20"/>
              </w:rPr>
            </w:pPr>
          </w:p>
        </w:tc>
        <w:tc>
          <w:tcPr>
            <w:tcW w:w="9498" w:type="dxa"/>
          </w:tcPr>
          <w:p w:rsidR="000363C6" w:rsidRPr="00D00622" w:rsidRDefault="000363C6" w:rsidP="000363C6">
            <w:pPr>
              <w:pStyle w:val="a6"/>
              <w:jc w:val="center"/>
              <w:rPr>
                <w:rStyle w:val="FontStyle13"/>
                <w:rFonts w:ascii="Times New Roman" w:hAnsi="Times New Roman" w:cs="Times New Roman"/>
                <w:b/>
              </w:rPr>
            </w:pPr>
            <w:r w:rsidRPr="00D00622">
              <w:rPr>
                <w:rStyle w:val="FontStyle13"/>
                <w:rFonts w:ascii="Times New Roman" w:hAnsi="Times New Roman" w:cs="Times New Roman"/>
                <w:b/>
              </w:rPr>
              <w:t>Повторение</w:t>
            </w:r>
          </w:p>
        </w:tc>
        <w:tc>
          <w:tcPr>
            <w:tcW w:w="1559" w:type="dxa"/>
          </w:tcPr>
          <w:p w:rsidR="000363C6" w:rsidRPr="00D00622" w:rsidRDefault="000363C6" w:rsidP="00A035FA">
            <w:pPr>
              <w:pStyle w:val="a6"/>
              <w:rPr>
                <w:rStyle w:val="FontStyle13"/>
                <w:rFonts w:ascii="Times New Roman" w:hAnsi="Times New Roman" w:cs="Times New Roman"/>
              </w:rPr>
            </w:pPr>
          </w:p>
        </w:tc>
        <w:tc>
          <w:tcPr>
            <w:tcW w:w="1701" w:type="dxa"/>
          </w:tcPr>
          <w:p w:rsidR="000363C6" w:rsidRPr="00D00622" w:rsidRDefault="000363C6" w:rsidP="00A035FA">
            <w:pPr>
              <w:pStyle w:val="a6"/>
              <w:rPr>
                <w:rStyle w:val="FontStyle13"/>
                <w:rFonts w:ascii="Times New Roman" w:hAnsi="Times New Roman" w:cs="Times New Roman"/>
                <w:b/>
              </w:rPr>
            </w:pPr>
          </w:p>
        </w:tc>
        <w:tc>
          <w:tcPr>
            <w:tcW w:w="1701" w:type="dxa"/>
          </w:tcPr>
          <w:p w:rsidR="000363C6" w:rsidRPr="00D00622" w:rsidRDefault="000363C6" w:rsidP="00A035FA">
            <w:pPr>
              <w:pStyle w:val="a6"/>
              <w:rPr>
                <w:rStyle w:val="FontStyle13"/>
                <w:rFonts w:ascii="Times New Roman" w:hAnsi="Times New Roman" w:cs="Times New Roman"/>
                <w:b/>
              </w:rPr>
            </w:pPr>
          </w:p>
        </w:tc>
      </w:tr>
      <w:tr w:rsidR="00D00622" w:rsidRPr="00D00622" w:rsidTr="003C2A25">
        <w:trPr>
          <w:cantSplit/>
          <w:trHeight w:val="265"/>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58</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«Аксиомы стереометрии»</w:t>
            </w:r>
          </w:p>
        </w:tc>
        <w:tc>
          <w:tcPr>
            <w:tcW w:w="1559" w:type="dxa"/>
          </w:tcPr>
          <w:p w:rsidR="0074319A" w:rsidRPr="00D00622" w:rsidRDefault="0012654D" w:rsidP="00D0340D">
            <w:pPr>
              <w:pStyle w:val="a6"/>
              <w:jc w:val="center"/>
              <w:rPr>
                <w:rStyle w:val="FontStyle12"/>
                <w:sz w:val="20"/>
                <w:szCs w:val="20"/>
              </w:rPr>
            </w:pPr>
            <w:r w:rsidRPr="00D00622">
              <w:rPr>
                <w:rStyle w:val="FontStyle12"/>
                <w:sz w:val="20"/>
                <w:szCs w:val="20"/>
              </w:rPr>
              <w:t>11</w:t>
            </w:r>
            <w:r w:rsidR="000363C6" w:rsidRPr="00D00622">
              <w:rPr>
                <w:rStyle w:val="FontStyle12"/>
                <w:sz w:val="20"/>
                <w:szCs w:val="20"/>
              </w:rPr>
              <w:t>.04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3C2A25">
        <w:trPr>
          <w:cantSplit/>
          <w:trHeight w:val="28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59</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Параллельность прямых и плоскостей</w:t>
            </w:r>
            <w:r w:rsidRPr="00D00622">
              <w:rPr>
                <w:rStyle w:val="FontStyle12"/>
                <w:sz w:val="20"/>
                <w:szCs w:val="20"/>
              </w:rPr>
              <w:t>»</w:t>
            </w:r>
          </w:p>
        </w:tc>
        <w:tc>
          <w:tcPr>
            <w:tcW w:w="1559" w:type="dxa"/>
          </w:tcPr>
          <w:p w:rsidR="0074319A" w:rsidRPr="00D00622" w:rsidRDefault="0012654D" w:rsidP="00D0340D">
            <w:pPr>
              <w:pStyle w:val="a6"/>
              <w:jc w:val="center"/>
              <w:rPr>
                <w:rStyle w:val="FontStyle12"/>
                <w:sz w:val="20"/>
                <w:szCs w:val="20"/>
              </w:rPr>
            </w:pPr>
            <w:r w:rsidRPr="00D00622">
              <w:rPr>
                <w:rStyle w:val="FontStyle12"/>
                <w:sz w:val="20"/>
                <w:szCs w:val="20"/>
              </w:rPr>
              <w:t>16.</w:t>
            </w:r>
            <w:r w:rsidR="000363C6" w:rsidRPr="00D00622">
              <w:rPr>
                <w:rStyle w:val="FontStyle12"/>
                <w:sz w:val="20"/>
                <w:szCs w:val="20"/>
              </w:rPr>
              <w:t>04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3C2A25">
        <w:trPr>
          <w:cantSplit/>
          <w:trHeight w:val="25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60</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Параллельность прямых и плоскостей</w:t>
            </w:r>
            <w:r w:rsidRPr="00D00622">
              <w:rPr>
                <w:rStyle w:val="FontStyle12"/>
                <w:sz w:val="20"/>
                <w:szCs w:val="20"/>
              </w:rPr>
              <w:t>»</w:t>
            </w:r>
          </w:p>
        </w:tc>
        <w:tc>
          <w:tcPr>
            <w:tcW w:w="1559" w:type="dxa"/>
          </w:tcPr>
          <w:p w:rsidR="0074319A" w:rsidRPr="00D00622" w:rsidRDefault="0012654D" w:rsidP="00D0340D">
            <w:pPr>
              <w:pStyle w:val="a6"/>
              <w:jc w:val="center"/>
              <w:rPr>
                <w:rStyle w:val="FontStyle12"/>
                <w:sz w:val="20"/>
                <w:szCs w:val="20"/>
              </w:rPr>
            </w:pPr>
            <w:r w:rsidRPr="00D00622">
              <w:rPr>
                <w:rStyle w:val="FontStyle12"/>
                <w:sz w:val="20"/>
                <w:szCs w:val="20"/>
              </w:rPr>
              <w:t>18</w:t>
            </w:r>
            <w:r w:rsidR="000363C6" w:rsidRPr="00D00622">
              <w:rPr>
                <w:rStyle w:val="FontStyle12"/>
                <w:sz w:val="20"/>
                <w:szCs w:val="20"/>
              </w:rPr>
              <w:t>.04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3C2A25">
        <w:trPr>
          <w:cantSplit/>
          <w:trHeight w:val="288"/>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61</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Перпендикулярность прямых и плоскостей</w:t>
            </w:r>
            <w:r w:rsidRPr="00D00622">
              <w:rPr>
                <w:rStyle w:val="FontStyle12"/>
                <w:sz w:val="20"/>
                <w:szCs w:val="20"/>
              </w:rPr>
              <w:t>»</w:t>
            </w:r>
          </w:p>
        </w:tc>
        <w:tc>
          <w:tcPr>
            <w:tcW w:w="1559" w:type="dxa"/>
          </w:tcPr>
          <w:p w:rsidR="0074319A" w:rsidRPr="00D00622" w:rsidRDefault="0012654D" w:rsidP="00B355F4">
            <w:pPr>
              <w:pStyle w:val="a6"/>
              <w:jc w:val="center"/>
              <w:rPr>
                <w:rStyle w:val="FontStyle12"/>
                <w:sz w:val="20"/>
                <w:szCs w:val="20"/>
              </w:rPr>
            </w:pPr>
            <w:r w:rsidRPr="00D00622">
              <w:rPr>
                <w:rStyle w:val="FontStyle12"/>
                <w:sz w:val="20"/>
                <w:szCs w:val="20"/>
              </w:rPr>
              <w:t>23</w:t>
            </w:r>
            <w:r w:rsidR="003C71A5" w:rsidRPr="00D00622">
              <w:rPr>
                <w:rStyle w:val="FontStyle12"/>
                <w:sz w:val="20"/>
                <w:szCs w:val="20"/>
              </w:rPr>
              <w:t>.</w:t>
            </w:r>
            <w:r w:rsidR="000363C6" w:rsidRPr="00D00622">
              <w:rPr>
                <w:rStyle w:val="FontStyle12"/>
                <w:sz w:val="20"/>
                <w:szCs w:val="20"/>
              </w:rPr>
              <w:t>0</w:t>
            </w:r>
            <w:r w:rsidR="003C71A5" w:rsidRPr="00D00622">
              <w:rPr>
                <w:rStyle w:val="FontStyle12"/>
                <w:sz w:val="20"/>
                <w:szCs w:val="20"/>
              </w:rPr>
              <w:t>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3C2A25">
        <w:trPr>
          <w:cantSplit/>
          <w:trHeight w:val="23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62</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Перпендикулярность прямых и плоскостей</w:t>
            </w:r>
            <w:r w:rsidRPr="00D00622">
              <w:rPr>
                <w:rStyle w:val="FontStyle12"/>
                <w:sz w:val="20"/>
                <w:szCs w:val="20"/>
              </w:rPr>
              <w:t>»</w:t>
            </w:r>
          </w:p>
        </w:tc>
        <w:tc>
          <w:tcPr>
            <w:tcW w:w="1559" w:type="dxa"/>
          </w:tcPr>
          <w:p w:rsidR="0074319A" w:rsidRPr="00D00622" w:rsidRDefault="0012654D" w:rsidP="00B355F4">
            <w:pPr>
              <w:pStyle w:val="a6"/>
              <w:jc w:val="center"/>
              <w:rPr>
                <w:rStyle w:val="FontStyle12"/>
                <w:sz w:val="20"/>
                <w:szCs w:val="20"/>
              </w:rPr>
            </w:pPr>
            <w:r w:rsidRPr="00D00622">
              <w:rPr>
                <w:rStyle w:val="FontStyle12"/>
                <w:sz w:val="20"/>
                <w:szCs w:val="20"/>
              </w:rPr>
              <w:t>25</w:t>
            </w:r>
            <w:r w:rsidR="000363C6" w:rsidRPr="00D00622">
              <w:rPr>
                <w:rStyle w:val="FontStyle12"/>
                <w:sz w:val="20"/>
                <w:szCs w:val="20"/>
              </w:rPr>
              <w:t>.0</w:t>
            </w:r>
            <w:r w:rsidR="003C71A5" w:rsidRPr="00D00622">
              <w:rPr>
                <w:rStyle w:val="FontStyle12"/>
                <w:sz w:val="20"/>
                <w:szCs w:val="20"/>
              </w:rPr>
              <w:t>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206E8A">
        <w:trPr>
          <w:cantSplit/>
          <w:trHeight w:val="219"/>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63</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Многогранники</w:t>
            </w:r>
            <w:r w:rsidRPr="00D00622">
              <w:rPr>
                <w:rStyle w:val="FontStyle12"/>
                <w:sz w:val="20"/>
                <w:szCs w:val="20"/>
              </w:rPr>
              <w:t>»</w:t>
            </w:r>
          </w:p>
        </w:tc>
        <w:tc>
          <w:tcPr>
            <w:tcW w:w="1559" w:type="dxa"/>
          </w:tcPr>
          <w:p w:rsidR="0074319A" w:rsidRPr="00D00622" w:rsidRDefault="0012654D" w:rsidP="00D0340D">
            <w:pPr>
              <w:pStyle w:val="a6"/>
              <w:jc w:val="center"/>
              <w:rPr>
                <w:rStyle w:val="FontStyle12"/>
                <w:sz w:val="20"/>
                <w:szCs w:val="20"/>
              </w:rPr>
            </w:pPr>
            <w:r w:rsidRPr="00D00622">
              <w:rPr>
                <w:rStyle w:val="FontStyle12"/>
                <w:sz w:val="20"/>
                <w:szCs w:val="20"/>
              </w:rPr>
              <w:t>30.04</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0363C6">
        <w:trPr>
          <w:cantSplit/>
          <w:trHeight w:val="193"/>
        </w:trPr>
        <w:tc>
          <w:tcPr>
            <w:tcW w:w="567" w:type="dxa"/>
          </w:tcPr>
          <w:p w:rsidR="0074319A" w:rsidRPr="00D00622" w:rsidRDefault="0074319A" w:rsidP="00A035FA">
            <w:pPr>
              <w:pStyle w:val="a6"/>
              <w:rPr>
                <w:rFonts w:ascii="Times New Roman" w:hAnsi="Times New Roman"/>
                <w:sz w:val="20"/>
                <w:szCs w:val="20"/>
              </w:rPr>
            </w:pPr>
            <w:r w:rsidRPr="00D00622">
              <w:rPr>
                <w:rFonts w:ascii="Times New Roman" w:hAnsi="Times New Roman"/>
                <w:sz w:val="20"/>
                <w:szCs w:val="20"/>
              </w:rPr>
              <w:t>64</w:t>
            </w:r>
          </w:p>
        </w:tc>
        <w:tc>
          <w:tcPr>
            <w:tcW w:w="9498" w:type="dxa"/>
          </w:tcPr>
          <w:p w:rsidR="0074319A" w:rsidRPr="00D00622" w:rsidRDefault="0074319A" w:rsidP="00640351">
            <w:pPr>
              <w:pStyle w:val="a6"/>
              <w:rPr>
                <w:rStyle w:val="FontStyle12"/>
                <w:sz w:val="20"/>
                <w:szCs w:val="20"/>
              </w:rPr>
            </w:pPr>
            <w:r w:rsidRPr="00D00622">
              <w:rPr>
                <w:rStyle w:val="FontStyle12"/>
                <w:sz w:val="20"/>
                <w:szCs w:val="20"/>
              </w:rPr>
              <w:t>Повторение темы: «</w:t>
            </w:r>
            <w:r w:rsidR="00640351" w:rsidRPr="00D00622">
              <w:rPr>
                <w:rStyle w:val="FontStyle12"/>
                <w:sz w:val="20"/>
                <w:szCs w:val="20"/>
              </w:rPr>
              <w:t>Правильные м</w:t>
            </w:r>
            <w:r w:rsidRPr="00D00622">
              <w:rPr>
                <w:rFonts w:ascii="Times New Roman" w:hAnsi="Times New Roman"/>
                <w:sz w:val="20"/>
                <w:szCs w:val="20"/>
              </w:rPr>
              <w:t>ногогранники</w:t>
            </w:r>
            <w:r w:rsidRPr="00D00622">
              <w:rPr>
                <w:rStyle w:val="FontStyle12"/>
                <w:sz w:val="20"/>
                <w:szCs w:val="20"/>
              </w:rPr>
              <w:t>»</w:t>
            </w:r>
          </w:p>
        </w:tc>
        <w:tc>
          <w:tcPr>
            <w:tcW w:w="1559" w:type="dxa"/>
          </w:tcPr>
          <w:p w:rsidR="0074319A" w:rsidRPr="00D00622" w:rsidRDefault="0012654D" w:rsidP="00D0340D">
            <w:pPr>
              <w:pStyle w:val="a6"/>
              <w:jc w:val="center"/>
              <w:rPr>
                <w:rStyle w:val="FontStyle12"/>
                <w:sz w:val="20"/>
                <w:szCs w:val="20"/>
              </w:rPr>
            </w:pPr>
            <w:r w:rsidRPr="00D00622">
              <w:rPr>
                <w:rStyle w:val="FontStyle12"/>
                <w:sz w:val="20"/>
                <w:szCs w:val="20"/>
              </w:rPr>
              <w:t>02</w:t>
            </w:r>
            <w:r w:rsidR="003C71A5" w:rsidRPr="00D00622">
              <w:rPr>
                <w:rStyle w:val="FontStyle12"/>
                <w:sz w:val="20"/>
                <w:szCs w:val="20"/>
              </w:rPr>
              <w:t>.</w:t>
            </w:r>
            <w:r w:rsidR="000363C6" w:rsidRPr="00D00622">
              <w:rPr>
                <w:rStyle w:val="FontStyle12"/>
                <w:sz w:val="20"/>
                <w:szCs w:val="20"/>
              </w:rPr>
              <w:t>05</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206E8A">
        <w:trPr>
          <w:cantSplit/>
          <w:trHeight w:val="281"/>
        </w:trPr>
        <w:tc>
          <w:tcPr>
            <w:tcW w:w="567" w:type="dxa"/>
          </w:tcPr>
          <w:p w:rsidR="0074319A" w:rsidRPr="00D00622" w:rsidRDefault="0074319A" w:rsidP="00206E8A">
            <w:pPr>
              <w:pStyle w:val="a6"/>
              <w:rPr>
                <w:rFonts w:ascii="Times New Roman" w:hAnsi="Times New Roman"/>
                <w:sz w:val="20"/>
                <w:szCs w:val="20"/>
              </w:rPr>
            </w:pPr>
            <w:r w:rsidRPr="00D00622">
              <w:rPr>
                <w:rFonts w:ascii="Times New Roman" w:hAnsi="Times New Roman"/>
                <w:sz w:val="20"/>
                <w:szCs w:val="20"/>
              </w:rPr>
              <w:t>65</w:t>
            </w:r>
          </w:p>
        </w:tc>
        <w:tc>
          <w:tcPr>
            <w:tcW w:w="9498" w:type="dxa"/>
          </w:tcPr>
          <w:p w:rsidR="0074319A" w:rsidRPr="00D00622" w:rsidRDefault="0074319A" w:rsidP="00A035FA">
            <w:pPr>
              <w:pStyle w:val="a6"/>
              <w:rPr>
                <w:rStyle w:val="FontStyle12"/>
                <w:sz w:val="20"/>
                <w:szCs w:val="20"/>
              </w:rPr>
            </w:pPr>
            <w:r w:rsidRPr="00D00622">
              <w:rPr>
                <w:rStyle w:val="FontStyle12"/>
                <w:sz w:val="20"/>
                <w:szCs w:val="20"/>
              </w:rPr>
              <w:t>Повторение темы: «Цилиндр. Конус Шар»</w:t>
            </w:r>
          </w:p>
        </w:tc>
        <w:tc>
          <w:tcPr>
            <w:tcW w:w="1559" w:type="dxa"/>
          </w:tcPr>
          <w:p w:rsidR="0074319A" w:rsidRPr="00D00622" w:rsidRDefault="0012654D" w:rsidP="003C71A5">
            <w:pPr>
              <w:pStyle w:val="a6"/>
              <w:jc w:val="center"/>
              <w:rPr>
                <w:rStyle w:val="FontStyle12"/>
                <w:sz w:val="20"/>
                <w:szCs w:val="20"/>
              </w:rPr>
            </w:pPr>
            <w:r w:rsidRPr="00D00622">
              <w:rPr>
                <w:rStyle w:val="FontStyle12"/>
                <w:sz w:val="20"/>
                <w:szCs w:val="20"/>
              </w:rPr>
              <w:t>07</w:t>
            </w:r>
            <w:r w:rsidR="000363C6" w:rsidRPr="00D00622">
              <w:rPr>
                <w:rStyle w:val="FontStyle12"/>
                <w:sz w:val="20"/>
                <w:szCs w:val="20"/>
              </w:rPr>
              <w:t>.05</w:t>
            </w:r>
          </w:p>
        </w:tc>
        <w:tc>
          <w:tcPr>
            <w:tcW w:w="1701" w:type="dxa"/>
          </w:tcPr>
          <w:p w:rsidR="0074319A" w:rsidRPr="00D00622" w:rsidRDefault="0074319A" w:rsidP="00A035FA">
            <w:pPr>
              <w:pStyle w:val="a6"/>
              <w:rPr>
                <w:rStyle w:val="FontStyle12"/>
                <w:sz w:val="20"/>
                <w:szCs w:val="20"/>
              </w:rPr>
            </w:pPr>
          </w:p>
        </w:tc>
        <w:tc>
          <w:tcPr>
            <w:tcW w:w="1701" w:type="dxa"/>
          </w:tcPr>
          <w:p w:rsidR="0074319A" w:rsidRPr="00D00622" w:rsidRDefault="0074319A" w:rsidP="00A035FA">
            <w:pPr>
              <w:pStyle w:val="a6"/>
              <w:rPr>
                <w:rStyle w:val="FontStyle12"/>
                <w:sz w:val="20"/>
                <w:szCs w:val="20"/>
              </w:rPr>
            </w:pPr>
          </w:p>
        </w:tc>
      </w:tr>
      <w:tr w:rsidR="00D00622" w:rsidRPr="00D00622" w:rsidTr="00206E8A">
        <w:trPr>
          <w:cantSplit/>
          <w:trHeight w:val="257"/>
        </w:trPr>
        <w:tc>
          <w:tcPr>
            <w:tcW w:w="567" w:type="dxa"/>
          </w:tcPr>
          <w:p w:rsidR="0050078D" w:rsidRPr="00D00622" w:rsidRDefault="0050078D" w:rsidP="0050078D">
            <w:pPr>
              <w:pStyle w:val="a6"/>
              <w:rPr>
                <w:rFonts w:ascii="Times New Roman" w:hAnsi="Times New Roman"/>
                <w:sz w:val="20"/>
                <w:szCs w:val="20"/>
              </w:rPr>
            </w:pPr>
            <w:r w:rsidRPr="00D00622">
              <w:rPr>
                <w:rFonts w:ascii="Times New Roman" w:hAnsi="Times New Roman"/>
                <w:sz w:val="20"/>
                <w:szCs w:val="20"/>
              </w:rPr>
              <w:t>66</w:t>
            </w:r>
          </w:p>
        </w:tc>
        <w:tc>
          <w:tcPr>
            <w:tcW w:w="9498" w:type="dxa"/>
          </w:tcPr>
          <w:p w:rsidR="0050078D" w:rsidRPr="00D00622" w:rsidRDefault="0050078D" w:rsidP="0050078D">
            <w:pPr>
              <w:pStyle w:val="a6"/>
              <w:rPr>
                <w:rStyle w:val="FontStyle12"/>
                <w:sz w:val="20"/>
                <w:szCs w:val="20"/>
              </w:rPr>
            </w:pPr>
            <w:r w:rsidRPr="00D00622">
              <w:rPr>
                <w:rStyle w:val="FontStyle12"/>
                <w:sz w:val="20"/>
                <w:szCs w:val="20"/>
              </w:rPr>
              <w:t>Повторение темы: «Цилиндр. Конус Шар»</w:t>
            </w:r>
          </w:p>
        </w:tc>
        <w:tc>
          <w:tcPr>
            <w:tcW w:w="1559" w:type="dxa"/>
          </w:tcPr>
          <w:p w:rsidR="0050078D" w:rsidRPr="00D00622" w:rsidRDefault="0050078D" w:rsidP="0050078D">
            <w:pPr>
              <w:pStyle w:val="a6"/>
              <w:jc w:val="center"/>
              <w:rPr>
                <w:rStyle w:val="FontStyle12"/>
                <w:sz w:val="20"/>
                <w:szCs w:val="20"/>
              </w:rPr>
            </w:pPr>
            <w:r w:rsidRPr="00D00622">
              <w:rPr>
                <w:rStyle w:val="FontStyle12"/>
                <w:sz w:val="20"/>
                <w:szCs w:val="20"/>
              </w:rPr>
              <w:t>14.05</w:t>
            </w:r>
          </w:p>
        </w:tc>
        <w:tc>
          <w:tcPr>
            <w:tcW w:w="1701" w:type="dxa"/>
          </w:tcPr>
          <w:p w:rsidR="0050078D" w:rsidRPr="00D00622" w:rsidRDefault="0050078D" w:rsidP="0050078D">
            <w:pPr>
              <w:pStyle w:val="a6"/>
              <w:rPr>
                <w:rStyle w:val="FontStyle12"/>
                <w:sz w:val="20"/>
                <w:szCs w:val="20"/>
              </w:rPr>
            </w:pPr>
          </w:p>
        </w:tc>
        <w:tc>
          <w:tcPr>
            <w:tcW w:w="1701" w:type="dxa"/>
          </w:tcPr>
          <w:p w:rsidR="0050078D" w:rsidRPr="00D00622" w:rsidRDefault="0050078D" w:rsidP="0050078D">
            <w:pPr>
              <w:pStyle w:val="a6"/>
              <w:rPr>
                <w:rStyle w:val="FontStyle12"/>
                <w:sz w:val="20"/>
                <w:szCs w:val="20"/>
              </w:rPr>
            </w:pPr>
          </w:p>
        </w:tc>
      </w:tr>
      <w:tr w:rsidR="00D00622" w:rsidRPr="00D00622" w:rsidTr="00206E8A">
        <w:trPr>
          <w:cantSplit/>
          <w:trHeight w:val="279"/>
        </w:trPr>
        <w:tc>
          <w:tcPr>
            <w:tcW w:w="567" w:type="dxa"/>
          </w:tcPr>
          <w:p w:rsidR="0050078D" w:rsidRPr="00D00622" w:rsidRDefault="0050078D" w:rsidP="0050078D">
            <w:pPr>
              <w:pStyle w:val="a6"/>
              <w:rPr>
                <w:rFonts w:ascii="Times New Roman" w:hAnsi="Times New Roman"/>
                <w:sz w:val="20"/>
                <w:szCs w:val="20"/>
              </w:rPr>
            </w:pPr>
            <w:r w:rsidRPr="00D00622">
              <w:rPr>
                <w:rFonts w:ascii="Times New Roman" w:hAnsi="Times New Roman"/>
                <w:sz w:val="20"/>
                <w:szCs w:val="20"/>
              </w:rPr>
              <w:t>67</w:t>
            </w:r>
          </w:p>
        </w:tc>
        <w:tc>
          <w:tcPr>
            <w:tcW w:w="9498" w:type="dxa"/>
          </w:tcPr>
          <w:p w:rsidR="0050078D" w:rsidRPr="00D00622" w:rsidRDefault="0050078D" w:rsidP="0050078D">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Объемы тел</w:t>
            </w:r>
            <w:r w:rsidRPr="00D00622">
              <w:rPr>
                <w:rStyle w:val="FontStyle12"/>
                <w:sz w:val="20"/>
                <w:szCs w:val="20"/>
              </w:rPr>
              <w:t>»</w:t>
            </w:r>
          </w:p>
        </w:tc>
        <w:tc>
          <w:tcPr>
            <w:tcW w:w="1559" w:type="dxa"/>
          </w:tcPr>
          <w:p w:rsidR="0050078D" w:rsidRPr="00D00622" w:rsidRDefault="0050078D" w:rsidP="0050078D">
            <w:pPr>
              <w:pStyle w:val="a6"/>
              <w:jc w:val="center"/>
              <w:rPr>
                <w:rStyle w:val="FontStyle12"/>
                <w:sz w:val="20"/>
                <w:szCs w:val="20"/>
              </w:rPr>
            </w:pPr>
            <w:r w:rsidRPr="00D00622">
              <w:rPr>
                <w:rStyle w:val="FontStyle12"/>
                <w:sz w:val="20"/>
                <w:szCs w:val="20"/>
              </w:rPr>
              <w:t>16.05</w:t>
            </w:r>
          </w:p>
        </w:tc>
        <w:tc>
          <w:tcPr>
            <w:tcW w:w="1701" w:type="dxa"/>
          </w:tcPr>
          <w:p w:rsidR="0050078D" w:rsidRPr="00D00622" w:rsidRDefault="0050078D" w:rsidP="0050078D">
            <w:pPr>
              <w:pStyle w:val="a6"/>
              <w:rPr>
                <w:rStyle w:val="FontStyle12"/>
                <w:sz w:val="20"/>
                <w:szCs w:val="20"/>
              </w:rPr>
            </w:pPr>
          </w:p>
        </w:tc>
        <w:tc>
          <w:tcPr>
            <w:tcW w:w="1701" w:type="dxa"/>
          </w:tcPr>
          <w:p w:rsidR="0050078D" w:rsidRPr="00D00622" w:rsidRDefault="0050078D" w:rsidP="0050078D">
            <w:pPr>
              <w:pStyle w:val="a6"/>
              <w:rPr>
                <w:rStyle w:val="FontStyle12"/>
                <w:sz w:val="20"/>
                <w:szCs w:val="20"/>
              </w:rPr>
            </w:pPr>
          </w:p>
        </w:tc>
      </w:tr>
      <w:tr w:rsidR="00D00622" w:rsidRPr="00D00622" w:rsidTr="00206E8A">
        <w:trPr>
          <w:cantSplit/>
          <w:trHeight w:val="251"/>
        </w:trPr>
        <w:tc>
          <w:tcPr>
            <w:tcW w:w="567" w:type="dxa"/>
          </w:tcPr>
          <w:p w:rsidR="0050078D" w:rsidRPr="00D00622" w:rsidRDefault="0050078D" w:rsidP="0050078D">
            <w:pPr>
              <w:pStyle w:val="a6"/>
              <w:rPr>
                <w:rFonts w:ascii="Times New Roman" w:hAnsi="Times New Roman"/>
                <w:sz w:val="20"/>
                <w:szCs w:val="20"/>
              </w:rPr>
            </w:pPr>
            <w:r w:rsidRPr="00D00622">
              <w:rPr>
                <w:rFonts w:ascii="Times New Roman" w:hAnsi="Times New Roman"/>
                <w:sz w:val="20"/>
                <w:szCs w:val="20"/>
              </w:rPr>
              <w:t>68</w:t>
            </w:r>
          </w:p>
        </w:tc>
        <w:tc>
          <w:tcPr>
            <w:tcW w:w="9498" w:type="dxa"/>
          </w:tcPr>
          <w:p w:rsidR="0050078D" w:rsidRPr="00D00622" w:rsidRDefault="0050078D" w:rsidP="0050078D">
            <w:pPr>
              <w:pStyle w:val="a6"/>
              <w:rPr>
                <w:rStyle w:val="FontStyle12"/>
                <w:sz w:val="20"/>
                <w:szCs w:val="20"/>
              </w:rPr>
            </w:pPr>
            <w:r w:rsidRPr="00D00622">
              <w:rPr>
                <w:rStyle w:val="FontStyle12"/>
                <w:sz w:val="20"/>
                <w:szCs w:val="20"/>
              </w:rPr>
              <w:t>Повторение темы: «</w:t>
            </w:r>
            <w:r w:rsidRPr="00D00622">
              <w:rPr>
                <w:rFonts w:ascii="Times New Roman" w:hAnsi="Times New Roman"/>
                <w:sz w:val="20"/>
                <w:szCs w:val="20"/>
              </w:rPr>
              <w:t>Объемы тел</w:t>
            </w:r>
            <w:r w:rsidRPr="00D00622">
              <w:rPr>
                <w:rStyle w:val="FontStyle12"/>
                <w:sz w:val="20"/>
                <w:szCs w:val="20"/>
              </w:rPr>
              <w:t>»</w:t>
            </w:r>
          </w:p>
        </w:tc>
        <w:tc>
          <w:tcPr>
            <w:tcW w:w="1559" w:type="dxa"/>
          </w:tcPr>
          <w:p w:rsidR="0050078D" w:rsidRPr="00D00622" w:rsidRDefault="00D00622" w:rsidP="0050078D">
            <w:pPr>
              <w:pStyle w:val="a6"/>
              <w:jc w:val="center"/>
              <w:rPr>
                <w:rStyle w:val="FontStyle12"/>
                <w:sz w:val="20"/>
                <w:szCs w:val="20"/>
              </w:rPr>
            </w:pPr>
            <w:r>
              <w:rPr>
                <w:rStyle w:val="FontStyle12"/>
                <w:sz w:val="20"/>
                <w:szCs w:val="20"/>
              </w:rPr>
              <w:t>16.05</w:t>
            </w:r>
          </w:p>
        </w:tc>
        <w:tc>
          <w:tcPr>
            <w:tcW w:w="1701" w:type="dxa"/>
          </w:tcPr>
          <w:p w:rsidR="0050078D" w:rsidRPr="00D00622" w:rsidRDefault="0050078D" w:rsidP="0050078D">
            <w:pPr>
              <w:pStyle w:val="a6"/>
              <w:rPr>
                <w:rStyle w:val="FontStyle12"/>
                <w:sz w:val="20"/>
                <w:szCs w:val="20"/>
              </w:rPr>
            </w:pPr>
          </w:p>
        </w:tc>
        <w:tc>
          <w:tcPr>
            <w:tcW w:w="1701" w:type="dxa"/>
          </w:tcPr>
          <w:p w:rsidR="0050078D" w:rsidRPr="00D00622" w:rsidRDefault="0050078D" w:rsidP="0050078D">
            <w:pPr>
              <w:pStyle w:val="a6"/>
              <w:rPr>
                <w:rStyle w:val="FontStyle12"/>
                <w:sz w:val="20"/>
                <w:szCs w:val="20"/>
              </w:rPr>
            </w:pPr>
          </w:p>
        </w:tc>
      </w:tr>
    </w:tbl>
    <w:p w:rsidR="00D30111" w:rsidRPr="00D00622" w:rsidRDefault="00D30111" w:rsidP="00A035FA">
      <w:pPr>
        <w:pStyle w:val="a6"/>
        <w:rPr>
          <w:rFonts w:ascii="Times New Roman" w:hAnsi="Times New Roman"/>
          <w:sz w:val="20"/>
          <w:szCs w:val="20"/>
        </w:rPr>
      </w:pPr>
    </w:p>
    <w:p w:rsidR="00727DF6" w:rsidRPr="00D00622" w:rsidRDefault="00727DF6" w:rsidP="00727DF6">
      <w:pPr>
        <w:jc w:val="center"/>
        <w:rPr>
          <w:rFonts w:ascii="Times New Roman" w:hAnsi="Times New Roman" w:cs="Times New Roman"/>
          <w:b/>
          <w:sz w:val="20"/>
          <w:szCs w:val="20"/>
        </w:rPr>
      </w:pPr>
      <w:r w:rsidRPr="00D00622">
        <w:rPr>
          <w:rFonts w:ascii="Times New Roman" w:hAnsi="Times New Roman" w:cs="Times New Roman"/>
          <w:b/>
          <w:sz w:val="20"/>
          <w:szCs w:val="20"/>
        </w:rPr>
        <w:t>Планируемые результаты изучения учебного предмета математика: алгебра и начала математического анализа, геометрия</w:t>
      </w:r>
    </w:p>
    <w:p w:rsidR="00727DF6" w:rsidRPr="00D00622" w:rsidRDefault="00727DF6" w:rsidP="00D0340D">
      <w:pPr>
        <w:pStyle w:val="a6"/>
        <w:rPr>
          <w:rFonts w:ascii="Times New Roman" w:hAnsi="Times New Roman"/>
          <w:b/>
        </w:rPr>
      </w:pPr>
      <w:r w:rsidRPr="00D00622">
        <w:rPr>
          <w:rFonts w:ascii="Times New Roman" w:hAnsi="Times New Roman"/>
          <w:b/>
        </w:rPr>
        <w:t>Элементы теории множеств и математической логики.</w:t>
      </w:r>
    </w:p>
    <w:p w:rsidR="00727DF6" w:rsidRPr="00D00622" w:rsidRDefault="00727DF6" w:rsidP="00334DE7">
      <w:pPr>
        <w:pStyle w:val="a6"/>
        <w:ind w:left="-284"/>
        <w:jc w:val="both"/>
        <w:rPr>
          <w:rFonts w:ascii="Times New Roman" w:hAnsi="Times New Roman"/>
          <w:i/>
        </w:rPr>
      </w:pPr>
      <w:r w:rsidRPr="00D00622">
        <w:rPr>
          <w:rFonts w:ascii="Times New Roman" w:hAnsi="Times New Roman"/>
          <w:i/>
        </w:rPr>
        <w:t>Выпускник научится:</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sz w:val="20"/>
          <w:szCs w:val="20"/>
        </w:rPr>
        <w:t>Свободно оперировать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w:t>
      </w:r>
      <w:r w:rsidRPr="00D00622">
        <w:rPr>
          <w:rFonts w:ascii="Times New Roman" w:hAnsi="Times New Roman"/>
          <w:iCs/>
          <w:sz w:val="20"/>
          <w:szCs w:val="20"/>
        </w:rPr>
        <w:t xml:space="preserve"> полуинтервал, промежуток с выколотой точкой, графическое представление множеств на координатной плоскости;</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iCs/>
          <w:sz w:val="20"/>
          <w:szCs w:val="20"/>
        </w:rPr>
        <w:t>задавать множества перечислением и характеристическим свойством;</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sz w:val="20"/>
          <w:szCs w:val="20"/>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D00622">
        <w:rPr>
          <w:rFonts w:ascii="Times New Roman" w:hAnsi="Times New Roman"/>
          <w:sz w:val="20"/>
          <w:szCs w:val="20"/>
        </w:rPr>
        <w:t>контрпример</w:t>
      </w:r>
      <w:proofErr w:type="spellEnd"/>
      <w:r w:rsidRPr="00D00622">
        <w:rPr>
          <w:rFonts w:ascii="Times New Roman" w:hAnsi="Times New Roman"/>
          <w:sz w:val="20"/>
          <w:szCs w:val="20"/>
        </w:rPr>
        <w:t>;</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sz w:val="20"/>
          <w:szCs w:val="20"/>
        </w:rPr>
        <w:t>проверять принадлежность элемента множеству;</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sz w:val="20"/>
          <w:szCs w:val="20"/>
        </w:rPr>
        <w:t>находить пересечение и объединение множеств, в том числе представленных графически на числовой прямой и на координатной плоскости;</w:t>
      </w:r>
    </w:p>
    <w:p w:rsidR="00727DF6" w:rsidRPr="00D00622" w:rsidRDefault="00727DF6" w:rsidP="00334DE7">
      <w:pPr>
        <w:numPr>
          <w:ilvl w:val="0"/>
          <w:numId w:val="22"/>
        </w:numPr>
        <w:spacing w:after="0" w:line="240" w:lineRule="auto"/>
        <w:ind w:left="-284" w:firstLine="0"/>
        <w:contextualSpacing/>
        <w:jc w:val="both"/>
        <w:rPr>
          <w:rFonts w:ascii="Times New Roman" w:hAnsi="Times New Roman"/>
          <w:iCs/>
          <w:sz w:val="20"/>
          <w:szCs w:val="20"/>
        </w:rPr>
      </w:pPr>
      <w:r w:rsidRPr="00D00622">
        <w:rPr>
          <w:rFonts w:ascii="Times New Roman" w:hAnsi="Times New Roman"/>
          <w:sz w:val="20"/>
          <w:szCs w:val="20"/>
        </w:rPr>
        <w:t>проводить доказательные рассуждения для обоснования истинности утверждений.</w:t>
      </w:r>
    </w:p>
    <w:p w:rsidR="00727DF6" w:rsidRPr="00D00622" w:rsidRDefault="00727DF6" w:rsidP="00334DE7">
      <w:pPr>
        <w:pStyle w:val="a6"/>
        <w:ind w:left="-284"/>
        <w:jc w:val="both"/>
        <w:rPr>
          <w:rFonts w:ascii="Times New Roman" w:hAnsi="Times New Roman"/>
          <w:sz w:val="20"/>
          <w:szCs w:val="20"/>
        </w:rPr>
      </w:pPr>
      <w:r w:rsidRPr="00D00622">
        <w:rPr>
          <w:rFonts w:ascii="Times New Roman" w:hAnsi="Times New Roman"/>
          <w:sz w:val="20"/>
          <w:szCs w:val="20"/>
        </w:rPr>
        <w:t>В повседневной жизни и при изучении других предметов:</w:t>
      </w:r>
    </w:p>
    <w:p w:rsidR="00727DF6" w:rsidRPr="0012654D" w:rsidRDefault="00727DF6" w:rsidP="00334DE7">
      <w:pPr>
        <w:pStyle w:val="a6"/>
        <w:numPr>
          <w:ilvl w:val="0"/>
          <w:numId w:val="30"/>
        </w:numPr>
        <w:tabs>
          <w:tab w:val="left" w:pos="0"/>
        </w:tabs>
        <w:ind w:left="-284" w:firstLine="0"/>
        <w:jc w:val="both"/>
        <w:rPr>
          <w:rFonts w:ascii="Times New Roman" w:hAnsi="Times New Roman"/>
          <w:iCs/>
          <w:color w:val="404040"/>
          <w:sz w:val="20"/>
          <w:szCs w:val="20"/>
        </w:rPr>
      </w:pPr>
      <w:r w:rsidRPr="0012654D">
        <w:rPr>
          <w:rFonts w:ascii="Times New Roman" w:hAnsi="Times New Roman"/>
          <w:sz w:val="20"/>
          <w:szCs w:val="20"/>
        </w:rPr>
        <w:t>использовать числовые множества на координатной прямой и на координатной плоскости для описания реальных процессов и явлений;</w:t>
      </w:r>
    </w:p>
    <w:p w:rsidR="00727DF6" w:rsidRPr="0012654D" w:rsidRDefault="00727DF6" w:rsidP="00334DE7">
      <w:pPr>
        <w:pStyle w:val="a6"/>
        <w:numPr>
          <w:ilvl w:val="0"/>
          <w:numId w:val="30"/>
        </w:numPr>
        <w:tabs>
          <w:tab w:val="left" w:pos="0"/>
        </w:tabs>
        <w:ind w:left="-284" w:firstLine="0"/>
        <w:jc w:val="both"/>
        <w:rPr>
          <w:rFonts w:ascii="Times New Roman" w:hAnsi="Times New Roman"/>
          <w:iCs/>
          <w:color w:val="404040"/>
          <w:sz w:val="20"/>
          <w:szCs w:val="20"/>
        </w:rPr>
      </w:pPr>
      <w:r w:rsidRPr="0012654D">
        <w:rPr>
          <w:rFonts w:ascii="Times New Roman" w:hAnsi="Times New Roman"/>
          <w:sz w:val="20"/>
          <w:szCs w:val="20"/>
        </w:rPr>
        <w:t>проводить доказательные рассуждения в ситуациях повседневной жизни, при решении задач из других предметов</w:t>
      </w:r>
      <w:r w:rsidRPr="0012654D">
        <w:rPr>
          <w:rFonts w:ascii="Times New Roman" w:hAnsi="Times New Roman"/>
          <w:iCs/>
          <w:color w:val="404040"/>
          <w:sz w:val="20"/>
          <w:szCs w:val="20"/>
        </w:rPr>
        <w:t>.</w:t>
      </w:r>
    </w:p>
    <w:p w:rsidR="00727DF6" w:rsidRPr="00D0340D" w:rsidRDefault="00727DF6" w:rsidP="00334DE7">
      <w:pPr>
        <w:spacing w:after="0" w:line="240" w:lineRule="auto"/>
        <w:ind w:left="-284"/>
        <w:contextualSpacing/>
        <w:jc w:val="both"/>
        <w:rPr>
          <w:rFonts w:ascii="Times New Roman" w:hAnsi="Times New Roman"/>
          <w:i/>
          <w:sz w:val="20"/>
          <w:szCs w:val="20"/>
        </w:rPr>
      </w:pPr>
      <w:r w:rsidRPr="00D0340D">
        <w:rPr>
          <w:rFonts w:ascii="Times New Roman" w:hAnsi="Times New Roman"/>
          <w:i/>
          <w:sz w:val="20"/>
          <w:szCs w:val="20"/>
        </w:rPr>
        <w:t>Выпускник получит возможность научиться:</w:t>
      </w:r>
    </w:p>
    <w:p w:rsidR="00727DF6" w:rsidRPr="00043410" w:rsidRDefault="00727DF6" w:rsidP="00334DE7">
      <w:pPr>
        <w:pStyle w:val="a0"/>
        <w:spacing w:after="0"/>
        <w:ind w:left="-284" w:firstLine="0"/>
        <w:rPr>
          <w:sz w:val="20"/>
          <w:szCs w:val="20"/>
        </w:rPr>
      </w:pPr>
      <w:r w:rsidRPr="00043410">
        <w:rPr>
          <w:sz w:val="20"/>
          <w:szCs w:val="20"/>
        </w:rPr>
        <w:t xml:space="preserve">оперировать понятием определения, основными видами определений, основными видами теорем; </w:t>
      </w:r>
    </w:p>
    <w:p w:rsidR="00727DF6" w:rsidRPr="00043410" w:rsidRDefault="00727DF6" w:rsidP="00334DE7">
      <w:pPr>
        <w:pStyle w:val="a0"/>
        <w:spacing w:after="0"/>
        <w:ind w:left="-284" w:firstLine="0"/>
        <w:rPr>
          <w:sz w:val="20"/>
          <w:szCs w:val="20"/>
        </w:rPr>
      </w:pPr>
      <w:r w:rsidRPr="00043410">
        <w:rPr>
          <w:sz w:val="20"/>
          <w:szCs w:val="20"/>
        </w:rPr>
        <w:t>понимать суть косвенного доказательства;</w:t>
      </w:r>
    </w:p>
    <w:p w:rsidR="00727DF6" w:rsidRPr="00043410" w:rsidRDefault="00727DF6" w:rsidP="00334DE7">
      <w:pPr>
        <w:pStyle w:val="a0"/>
        <w:spacing w:after="0"/>
        <w:ind w:left="-284" w:firstLine="0"/>
        <w:rPr>
          <w:sz w:val="20"/>
          <w:szCs w:val="20"/>
        </w:rPr>
      </w:pPr>
      <w:r w:rsidRPr="00043410">
        <w:rPr>
          <w:sz w:val="20"/>
          <w:szCs w:val="20"/>
        </w:rPr>
        <w:t>оперировать понятиями счетного и несчетного множества;</w:t>
      </w:r>
    </w:p>
    <w:p w:rsidR="00727DF6" w:rsidRPr="00043410" w:rsidRDefault="00727DF6" w:rsidP="00334DE7">
      <w:pPr>
        <w:pStyle w:val="a0"/>
        <w:spacing w:after="0"/>
        <w:ind w:left="-284" w:firstLine="0"/>
        <w:rPr>
          <w:sz w:val="20"/>
          <w:szCs w:val="20"/>
        </w:rPr>
      </w:pPr>
      <w:r w:rsidRPr="00043410">
        <w:rPr>
          <w:sz w:val="20"/>
          <w:szCs w:val="20"/>
        </w:rPr>
        <w:t>применять метод математической индукции для проведения рассуждений и доказательств и при решении задач.</w:t>
      </w:r>
    </w:p>
    <w:p w:rsidR="00727DF6" w:rsidRPr="00D0340D" w:rsidRDefault="00727DF6" w:rsidP="00334DE7">
      <w:pPr>
        <w:pStyle w:val="a6"/>
        <w:ind w:left="-284"/>
        <w:jc w:val="both"/>
        <w:rPr>
          <w:rFonts w:ascii="Times New Roman" w:hAnsi="Times New Roman"/>
        </w:rPr>
      </w:pPr>
      <w:r w:rsidRPr="00D0340D">
        <w:rPr>
          <w:rFonts w:ascii="Times New Roman" w:hAnsi="Times New Roman"/>
        </w:rPr>
        <w:lastRenderedPageBreak/>
        <w:t>В повседневной жизни и при изучении других предметов:</w:t>
      </w:r>
    </w:p>
    <w:p w:rsidR="00727DF6" w:rsidRPr="00D0340D" w:rsidRDefault="00727DF6" w:rsidP="00334DE7">
      <w:pPr>
        <w:pStyle w:val="a6"/>
        <w:ind w:left="-284"/>
        <w:jc w:val="both"/>
        <w:rPr>
          <w:rFonts w:ascii="Times New Roman" w:hAnsi="Times New Roman"/>
        </w:rPr>
      </w:pPr>
      <w:r w:rsidRPr="00D0340D">
        <w:rPr>
          <w:rFonts w:ascii="Times New Roman" w:hAnsi="Times New Roman"/>
        </w:rPr>
        <w:t>-     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727DF6" w:rsidRPr="00D0340D" w:rsidRDefault="00727DF6" w:rsidP="00334DE7">
      <w:pPr>
        <w:pStyle w:val="a6"/>
        <w:ind w:left="-284"/>
        <w:jc w:val="both"/>
        <w:rPr>
          <w:rFonts w:ascii="Times New Roman" w:hAnsi="Times New Roman"/>
          <w:b/>
        </w:rPr>
      </w:pPr>
      <w:r w:rsidRPr="00D0340D">
        <w:rPr>
          <w:rFonts w:ascii="Times New Roman" w:hAnsi="Times New Roman"/>
          <w:b/>
        </w:rPr>
        <w:t>Числа и выражения</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научится:</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понимать и объяснять разницу между позиционной и непозиционной системами записи чисел;</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доказывать и использовать признаки делимости суммы и произведения при выполнении вычислений и решении задач;</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выполнять округление рациональных и иррациональных чисел с заданной точностью;</w:t>
      </w:r>
    </w:p>
    <w:p w:rsidR="00727DF6" w:rsidRPr="00043410"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сравнивать действительные числа разными способами;</w:t>
      </w:r>
    </w:p>
    <w:p w:rsidR="00727DF6" w:rsidRPr="007B10CF" w:rsidRDefault="00727DF6" w:rsidP="00334DE7">
      <w:pPr>
        <w:numPr>
          <w:ilvl w:val="0"/>
          <w:numId w:val="23"/>
        </w:numPr>
        <w:spacing w:after="0" w:line="240" w:lineRule="auto"/>
        <w:ind w:left="-284" w:firstLine="0"/>
        <w:jc w:val="both"/>
        <w:rPr>
          <w:rFonts w:ascii="Times New Roman" w:hAnsi="Times New Roman"/>
          <w:iCs/>
          <w:color w:val="404040"/>
          <w:sz w:val="20"/>
          <w:szCs w:val="20"/>
        </w:rPr>
      </w:pPr>
      <w:r w:rsidRPr="007B10CF">
        <w:rPr>
          <w:rFonts w:ascii="Times New Roman" w:hAnsi="Times New Roman"/>
          <w:sz w:val="20"/>
          <w:szCs w:val="20"/>
        </w:rPr>
        <w:t>выполнять вычисления и преобразования выражений, содержащих действительные числа, в том числе корни натуральных степеней;</w:t>
      </w:r>
    </w:p>
    <w:p w:rsidR="00727DF6" w:rsidRPr="0012654D" w:rsidRDefault="00727DF6" w:rsidP="00334DE7">
      <w:pPr>
        <w:pStyle w:val="a6"/>
        <w:rPr>
          <w:rFonts w:ascii="Times New Roman" w:hAnsi="Times New Roman"/>
          <w:sz w:val="20"/>
          <w:szCs w:val="20"/>
        </w:rPr>
      </w:pPr>
      <w:r w:rsidRPr="0012654D">
        <w:rPr>
          <w:rFonts w:ascii="Times New Roman" w:hAnsi="Times New Roman"/>
          <w:sz w:val="20"/>
          <w:szCs w:val="20"/>
        </w:rPr>
        <w:t>В повседневной жизни и при изучении других предметов:</w:t>
      </w:r>
    </w:p>
    <w:p w:rsidR="00727DF6" w:rsidRPr="0012654D" w:rsidRDefault="00727DF6" w:rsidP="00334DE7">
      <w:pPr>
        <w:pStyle w:val="a6"/>
        <w:numPr>
          <w:ilvl w:val="0"/>
          <w:numId w:val="35"/>
        </w:numPr>
        <w:ind w:left="12" w:hanging="296"/>
        <w:rPr>
          <w:rFonts w:ascii="Times New Roman" w:hAnsi="Times New Roman"/>
          <w:iCs/>
          <w:color w:val="404040"/>
          <w:sz w:val="20"/>
          <w:szCs w:val="20"/>
        </w:rPr>
      </w:pPr>
      <w:r w:rsidRPr="0012654D">
        <w:rPr>
          <w:rFonts w:ascii="Times New Roman" w:hAnsi="Times New Roman"/>
          <w:sz w:val="20"/>
          <w:szCs w:val="20"/>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727DF6" w:rsidRPr="0012654D" w:rsidRDefault="00727DF6" w:rsidP="00334DE7">
      <w:pPr>
        <w:pStyle w:val="a"/>
        <w:numPr>
          <w:ilvl w:val="0"/>
          <w:numId w:val="24"/>
        </w:numPr>
        <w:ind w:left="-284" w:firstLine="0"/>
        <w:rPr>
          <w:rFonts w:ascii="Times New Roman" w:hAnsi="Times New Roman"/>
          <w:iCs/>
          <w:color w:val="404040"/>
          <w:sz w:val="20"/>
          <w:szCs w:val="20"/>
        </w:rPr>
      </w:pPr>
      <w:r w:rsidRPr="0012654D">
        <w:rPr>
          <w:rFonts w:ascii="Times New Roman" w:hAnsi="Times New Roman"/>
          <w:sz w:val="20"/>
          <w:szCs w:val="20"/>
        </w:rPr>
        <w:t xml:space="preserve">записывать, сравнивать, округлять числовые данные реальных величин с использованием разных систем измерения; </w:t>
      </w:r>
    </w:p>
    <w:p w:rsidR="00727DF6" w:rsidRPr="0012654D" w:rsidRDefault="00727DF6" w:rsidP="00334DE7">
      <w:pPr>
        <w:pStyle w:val="a6"/>
        <w:numPr>
          <w:ilvl w:val="0"/>
          <w:numId w:val="24"/>
        </w:numPr>
        <w:ind w:left="-284" w:firstLine="0"/>
        <w:rPr>
          <w:rFonts w:ascii="Times New Roman" w:hAnsi="Times New Roman"/>
          <w:sz w:val="20"/>
          <w:szCs w:val="20"/>
        </w:rPr>
      </w:pPr>
      <w:r w:rsidRPr="0012654D">
        <w:rPr>
          <w:rFonts w:ascii="Times New Roman" w:hAnsi="Times New Roman"/>
          <w:sz w:val="20"/>
          <w:szCs w:val="20"/>
        </w:rPr>
        <w:t>составлять и оценивать разными способами числовые выражения при решении практических задач и задач из других учебных предметов.</w:t>
      </w:r>
    </w:p>
    <w:p w:rsidR="00727DF6" w:rsidRPr="0012654D" w:rsidRDefault="00727DF6" w:rsidP="00334DE7">
      <w:pPr>
        <w:pStyle w:val="a6"/>
        <w:ind w:left="-284"/>
        <w:rPr>
          <w:rFonts w:ascii="Times New Roman" w:hAnsi="Times New Roman"/>
          <w:i/>
          <w:sz w:val="20"/>
          <w:szCs w:val="20"/>
        </w:rPr>
      </w:pPr>
      <w:r w:rsidRPr="0012654D">
        <w:rPr>
          <w:rFonts w:ascii="Times New Roman" w:hAnsi="Times New Roman"/>
          <w:i/>
          <w:sz w:val="20"/>
          <w:szCs w:val="20"/>
        </w:rPr>
        <w:t>Выпускник получит возможность научиться:</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свободно оперировать числовыми множествами при решении задач;</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понимать причины и основные идеи расширения числовых множеств;</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владеть основными понятиями теории делимости при решении стандартных задач</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иметь базовые представления о множестве комплексных чисел;</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свободно выполнять тождественные преобразования тригонометрических, логарифмических, степенных выражений;</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владеть формулой бинома Ньютона;</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 xml:space="preserve">применять при решении задач Малую теорему Ферма; </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 xml:space="preserve">уметь выполнять запись числа в позиционной системе счисления; </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применять при решении задач теоретико-числовые функции: число и сумма делителей, функцию Эйлера;</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применять при решении задач цепные дроби;</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применять при решении задач многочлены с действительными и целыми коэффициентами;</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 xml:space="preserve">владеть понятиями приводимый и неприводимый многочлен и применять их при решении задач; </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применять при решении задач Основную теорему алгебры;</w:t>
      </w:r>
    </w:p>
    <w:p w:rsidR="00727DF6" w:rsidRPr="0012654D" w:rsidRDefault="00727DF6" w:rsidP="00334DE7">
      <w:pPr>
        <w:pStyle w:val="a6"/>
        <w:numPr>
          <w:ilvl w:val="0"/>
          <w:numId w:val="32"/>
        </w:numPr>
        <w:ind w:left="-284" w:firstLine="0"/>
        <w:jc w:val="both"/>
        <w:rPr>
          <w:rFonts w:ascii="Times New Roman" w:hAnsi="Times New Roman"/>
          <w:sz w:val="20"/>
          <w:szCs w:val="20"/>
        </w:rPr>
      </w:pPr>
      <w:r w:rsidRPr="0012654D">
        <w:rPr>
          <w:rFonts w:ascii="Times New Roman" w:hAnsi="Times New Roman"/>
          <w:sz w:val="20"/>
          <w:szCs w:val="20"/>
        </w:rPr>
        <w:t>применять при решении задач простейшие функции комплексной переменной как геометрические преобразования.</w:t>
      </w:r>
    </w:p>
    <w:p w:rsidR="00727DF6" w:rsidRPr="0012654D" w:rsidRDefault="00727DF6" w:rsidP="00334DE7">
      <w:pPr>
        <w:pStyle w:val="a6"/>
        <w:ind w:left="-284"/>
        <w:jc w:val="both"/>
        <w:rPr>
          <w:rFonts w:ascii="Times New Roman" w:hAnsi="Times New Roman"/>
          <w:b/>
          <w:sz w:val="20"/>
          <w:szCs w:val="20"/>
        </w:rPr>
      </w:pPr>
      <w:r w:rsidRPr="0012654D">
        <w:rPr>
          <w:rFonts w:ascii="Times New Roman" w:hAnsi="Times New Roman"/>
          <w:b/>
          <w:sz w:val="20"/>
          <w:szCs w:val="20"/>
        </w:rPr>
        <w:t>Уравнения и неравенства</w:t>
      </w:r>
    </w:p>
    <w:p w:rsidR="00727DF6" w:rsidRPr="0012654D" w:rsidRDefault="00727DF6" w:rsidP="00334DE7">
      <w:pPr>
        <w:pStyle w:val="a6"/>
        <w:ind w:left="-284"/>
        <w:jc w:val="both"/>
        <w:rPr>
          <w:rFonts w:ascii="Times New Roman" w:hAnsi="Times New Roman"/>
          <w:i/>
          <w:sz w:val="20"/>
          <w:szCs w:val="20"/>
        </w:rPr>
      </w:pPr>
      <w:r w:rsidRPr="0012654D">
        <w:rPr>
          <w:rFonts w:ascii="Times New Roman" w:hAnsi="Times New Roman"/>
          <w:i/>
          <w:sz w:val="20"/>
          <w:szCs w:val="20"/>
        </w:rPr>
        <w:t>Выпускник научится:</w:t>
      </w:r>
    </w:p>
    <w:p w:rsidR="00727DF6" w:rsidRPr="00043410" w:rsidRDefault="00727DF6" w:rsidP="00334DE7">
      <w:pPr>
        <w:numPr>
          <w:ilvl w:val="0"/>
          <w:numId w:val="24"/>
        </w:numPr>
        <w:spacing w:after="0" w:line="240" w:lineRule="auto"/>
        <w:ind w:left="-284" w:firstLine="0"/>
        <w:contextualSpacing/>
        <w:jc w:val="both"/>
        <w:rPr>
          <w:rFonts w:ascii="Times New Roman" w:hAnsi="Times New Roman"/>
          <w:iCs/>
          <w:color w:val="404040"/>
          <w:sz w:val="20"/>
          <w:szCs w:val="20"/>
        </w:rPr>
      </w:pPr>
      <w:r w:rsidRPr="0012654D">
        <w:rPr>
          <w:rFonts w:ascii="Times New Roman" w:hAnsi="Times New Roman"/>
          <w:sz w:val="20"/>
          <w:szCs w:val="20"/>
        </w:rPr>
        <w:t>Свободно оперировать понятиями: уравнение, неравенство</w:t>
      </w:r>
      <w:r w:rsidRPr="00043410">
        <w:rPr>
          <w:rFonts w:ascii="Times New Roman" w:hAnsi="Times New Roman"/>
          <w:sz w:val="20"/>
          <w:szCs w:val="20"/>
        </w:rPr>
        <w:t>,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применять теорему Безу к решению уравнений;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применять теорему Виета для решения некоторых уравнений степени выше второй;</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понимать смысл теорем о равносильных и неравносильных преобразованиях уравнений и уметь их доказывать;</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lastRenderedPageBreak/>
        <w:t>владеть методами решения уравнений, неравенств и их систем, уметь выбирать метод решения и обосновывать свой выбор;</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алгебраические уравнения и неравенства и их системы с параметрами алгебраическим и графическим методами;</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владеть разными методами доказательства неравенств;</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решать уравнения в целых числах;</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изображать множества на плоскости, задаваемые уравнениями, неравенствами и их системами;</w:t>
      </w:r>
    </w:p>
    <w:p w:rsidR="00727DF6" w:rsidRPr="00043410" w:rsidRDefault="00727DF6" w:rsidP="00334DE7">
      <w:pPr>
        <w:pStyle w:val="a"/>
        <w:numPr>
          <w:ilvl w:val="0"/>
          <w:numId w:val="24"/>
        </w:numPr>
        <w:ind w:left="-284" w:firstLine="0"/>
        <w:rPr>
          <w:rFonts w:ascii="Times New Roman" w:hAnsi="Times New Roman"/>
          <w:iCs/>
          <w:color w:val="404040"/>
          <w:sz w:val="20"/>
          <w:szCs w:val="20"/>
        </w:rPr>
      </w:pPr>
      <w:r w:rsidRPr="00043410">
        <w:rPr>
          <w:rFonts w:ascii="Times New Roman" w:hAnsi="Times New Roman"/>
          <w:sz w:val="20"/>
          <w:szCs w:val="20"/>
        </w:rPr>
        <w:t>свободно использовать тождественные преобразования при решении уравнений и систем уравнений</w:t>
      </w:r>
    </w:p>
    <w:p w:rsidR="00727DF6" w:rsidRPr="0012654D" w:rsidRDefault="00727DF6" w:rsidP="00334DE7">
      <w:pPr>
        <w:pStyle w:val="a6"/>
        <w:rPr>
          <w:rFonts w:ascii="Times New Roman" w:hAnsi="Times New Roman"/>
          <w:sz w:val="20"/>
          <w:szCs w:val="20"/>
        </w:rPr>
      </w:pPr>
      <w:r w:rsidRPr="0012654D">
        <w:rPr>
          <w:rFonts w:ascii="Times New Roman" w:hAnsi="Times New Roman"/>
          <w:sz w:val="20"/>
          <w:szCs w:val="20"/>
        </w:rPr>
        <w:t>В повседневной жизни и при изучении других предметов:</w:t>
      </w:r>
    </w:p>
    <w:p w:rsidR="00727DF6" w:rsidRPr="0012654D" w:rsidRDefault="00727DF6" w:rsidP="00334DE7">
      <w:pPr>
        <w:pStyle w:val="a6"/>
        <w:numPr>
          <w:ilvl w:val="0"/>
          <w:numId w:val="36"/>
        </w:numPr>
        <w:ind w:left="-284" w:firstLine="0"/>
        <w:rPr>
          <w:rFonts w:ascii="Times New Roman" w:hAnsi="Times New Roman"/>
          <w:iCs/>
          <w:color w:val="404040"/>
          <w:sz w:val="20"/>
          <w:szCs w:val="20"/>
        </w:rPr>
      </w:pPr>
      <w:r w:rsidRPr="0012654D">
        <w:rPr>
          <w:rFonts w:ascii="Times New Roman" w:hAnsi="Times New Roman"/>
          <w:sz w:val="20"/>
          <w:szCs w:val="20"/>
        </w:rPr>
        <w:t>составлять и решать уравнения, неравенства, их системы при решении задач других учебных предметов;</w:t>
      </w:r>
    </w:p>
    <w:p w:rsidR="00727DF6" w:rsidRPr="0012654D" w:rsidRDefault="00727DF6" w:rsidP="00334DE7">
      <w:pPr>
        <w:pStyle w:val="a"/>
        <w:numPr>
          <w:ilvl w:val="0"/>
          <w:numId w:val="24"/>
        </w:numPr>
        <w:ind w:left="-284" w:firstLine="0"/>
        <w:rPr>
          <w:rFonts w:ascii="Times New Roman" w:hAnsi="Times New Roman"/>
          <w:iCs/>
          <w:color w:val="404040"/>
          <w:sz w:val="20"/>
          <w:szCs w:val="20"/>
        </w:rPr>
      </w:pPr>
      <w:r w:rsidRPr="0012654D">
        <w:rPr>
          <w:rFonts w:ascii="Times New Roman" w:hAnsi="Times New Roman"/>
          <w:sz w:val="20"/>
          <w:szCs w:val="20"/>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27DF6" w:rsidRPr="0012654D" w:rsidRDefault="00727DF6" w:rsidP="00334DE7">
      <w:pPr>
        <w:pStyle w:val="a"/>
        <w:numPr>
          <w:ilvl w:val="0"/>
          <w:numId w:val="24"/>
        </w:numPr>
        <w:ind w:left="-284" w:firstLine="0"/>
        <w:rPr>
          <w:rFonts w:ascii="Times New Roman" w:hAnsi="Times New Roman"/>
          <w:iCs/>
          <w:color w:val="404040"/>
          <w:sz w:val="20"/>
          <w:szCs w:val="20"/>
        </w:rPr>
      </w:pPr>
      <w:r w:rsidRPr="0012654D">
        <w:rPr>
          <w:rFonts w:ascii="Times New Roman" w:hAnsi="Times New Roman"/>
          <w:sz w:val="20"/>
          <w:szCs w:val="20"/>
        </w:rPr>
        <w:t>составлять и решать уравнения и неравенства с параметрами при решении задач других учебных предметов;</w:t>
      </w:r>
    </w:p>
    <w:p w:rsidR="00727DF6" w:rsidRPr="0012654D" w:rsidRDefault="00727DF6" w:rsidP="00334DE7">
      <w:pPr>
        <w:pStyle w:val="a"/>
        <w:numPr>
          <w:ilvl w:val="0"/>
          <w:numId w:val="24"/>
        </w:numPr>
        <w:ind w:left="-284" w:firstLine="0"/>
        <w:rPr>
          <w:rFonts w:ascii="Times New Roman" w:hAnsi="Times New Roman"/>
          <w:iCs/>
          <w:color w:val="404040"/>
          <w:sz w:val="20"/>
          <w:szCs w:val="20"/>
        </w:rPr>
      </w:pPr>
      <w:r w:rsidRPr="0012654D">
        <w:rPr>
          <w:rFonts w:ascii="Times New Roman" w:hAnsi="Times New Roman"/>
          <w:sz w:val="20"/>
          <w:szCs w:val="20"/>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27DF6" w:rsidRPr="0012654D" w:rsidRDefault="00727DF6" w:rsidP="00334DE7">
      <w:pPr>
        <w:pStyle w:val="a6"/>
        <w:numPr>
          <w:ilvl w:val="0"/>
          <w:numId w:val="24"/>
        </w:numPr>
        <w:ind w:left="-284" w:firstLine="0"/>
        <w:rPr>
          <w:rFonts w:ascii="Times New Roman" w:hAnsi="Times New Roman"/>
          <w:b/>
          <w:sz w:val="20"/>
          <w:szCs w:val="20"/>
        </w:rPr>
      </w:pPr>
      <w:r w:rsidRPr="0012654D">
        <w:rPr>
          <w:rFonts w:ascii="Times New Roman" w:hAnsi="Times New Roman"/>
          <w:sz w:val="20"/>
          <w:szCs w:val="20"/>
        </w:rPr>
        <w:t>использовать программные средства при решении отдельных классов уравнений и неравенств.</w:t>
      </w:r>
    </w:p>
    <w:p w:rsidR="00727DF6" w:rsidRPr="007B10CF" w:rsidRDefault="00727DF6" w:rsidP="00334DE7">
      <w:pPr>
        <w:pStyle w:val="a6"/>
        <w:ind w:left="-284" w:hanging="142"/>
        <w:rPr>
          <w:i/>
        </w:rPr>
      </w:pPr>
      <w:r w:rsidRPr="0012654D">
        <w:rPr>
          <w:rFonts w:ascii="Times New Roman" w:hAnsi="Times New Roman"/>
          <w:i/>
          <w:sz w:val="20"/>
          <w:szCs w:val="20"/>
        </w:rPr>
        <w:t>Выпускник получит возможность научиться:</w:t>
      </w:r>
      <w:r w:rsidR="00334DE7" w:rsidRPr="00334DE7">
        <w:rPr>
          <w:rFonts w:ascii="Times New Roman" w:hAnsi="Times New Roman"/>
          <w:i/>
        </w:rPr>
        <w:tab/>
      </w:r>
    </w:p>
    <w:p w:rsidR="00727DF6" w:rsidRPr="0012654D" w:rsidRDefault="00727DF6" w:rsidP="00334DE7">
      <w:pPr>
        <w:pStyle w:val="a6"/>
        <w:numPr>
          <w:ilvl w:val="0"/>
          <w:numId w:val="33"/>
        </w:numPr>
        <w:ind w:left="-284" w:firstLine="0"/>
        <w:jc w:val="both"/>
        <w:rPr>
          <w:rFonts w:ascii="Times New Roman" w:hAnsi="Times New Roman"/>
          <w:iCs/>
          <w:color w:val="404040"/>
          <w:sz w:val="20"/>
          <w:szCs w:val="20"/>
        </w:rPr>
      </w:pPr>
      <w:r w:rsidRPr="0012654D">
        <w:rPr>
          <w:rFonts w:ascii="Times New Roman" w:hAnsi="Times New Roman"/>
          <w:sz w:val="20"/>
          <w:szCs w:val="20"/>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727DF6" w:rsidRPr="0012654D" w:rsidRDefault="00727DF6" w:rsidP="00334DE7">
      <w:pPr>
        <w:pStyle w:val="a6"/>
        <w:numPr>
          <w:ilvl w:val="0"/>
          <w:numId w:val="33"/>
        </w:numPr>
        <w:ind w:left="-284" w:firstLine="0"/>
        <w:jc w:val="both"/>
        <w:rPr>
          <w:rFonts w:ascii="Times New Roman" w:hAnsi="Times New Roman"/>
          <w:iCs/>
          <w:color w:val="404040"/>
          <w:sz w:val="20"/>
          <w:szCs w:val="20"/>
        </w:rPr>
      </w:pPr>
      <w:r w:rsidRPr="0012654D">
        <w:rPr>
          <w:rFonts w:ascii="Times New Roman" w:hAnsi="Times New Roman"/>
          <w:sz w:val="20"/>
          <w:szCs w:val="20"/>
        </w:rPr>
        <w:t xml:space="preserve">свободно решать системы линейных уравнений; </w:t>
      </w:r>
    </w:p>
    <w:p w:rsidR="00727DF6" w:rsidRPr="0012654D" w:rsidRDefault="00727DF6" w:rsidP="00334DE7">
      <w:pPr>
        <w:pStyle w:val="a6"/>
        <w:numPr>
          <w:ilvl w:val="0"/>
          <w:numId w:val="33"/>
        </w:numPr>
        <w:ind w:left="-284" w:firstLine="0"/>
        <w:jc w:val="both"/>
        <w:rPr>
          <w:rFonts w:ascii="Times New Roman" w:hAnsi="Times New Roman"/>
          <w:iCs/>
          <w:color w:val="404040"/>
          <w:sz w:val="20"/>
          <w:szCs w:val="20"/>
        </w:rPr>
      </w:pPr>
      <w:r w:rsidRPr="0012654D">
        <w:rPr>
          <w:rFonts w:ascii="Times New Roman" w:hAnsi="Times New Roman"/>
          <w:sz w:val="20"/>
          <w:szCs w:val="20"/>
        </w:rPr>
        <w:t>решать основные типы уравнений и неравенств с параметрами;</w:t>
      </w:r>
    </w:p>
    <w:p w:rsidR="00727DF6" w:rsidRPr="0012654D" w:rsidRDefault="00727DF6" w:rsidP="00334DE7">
      <w:pPr>
        <w:pStyle w:val="a6"/>
        <w:numPr>
          <w:ilvl w:val="0"/>
          <w:numId w:val="33"/>
        </w:numPr>
        <w:ind w:left="-284" w:firstLine="0"/>
        <w:jc w:val="both"/>
        <w:rPr>
          <w:rFonts w:ascii="Times New Roman" w:hAnsi="Times New Roman"/>
          <w:iCs/>
          <w:color w:val="404040"/>
          <w:sz w:val="20"/>
          <w:szCs w:val="20"/>
        </w:rPr>
      </w:pPr>
      <w:r w:rsidRPr="0012654D">
        <w:rPr>
          <w:rFonts w:ascii="Times New Roman" w:hAnsi="Times New Roman"/>
          <w:sz w:val="20"/>
          <w:szCs w:val="20"/>
        </w:rPr>
        <w:t xml:space="preserve">применять при решении задач неравенства Коши — </w:t>
      </w:r>
      <w:proofErr w:type="spellStart"/>
      <w:r w:rsidRPr="0012654D">
        <w:rPr>
          <w:rFonts w:ascii="Times New Roman" w:hAnsi="Times New Roman"/>
          <w:sz w:val="20"/>
          <w:szCs w:val="20"/>
        </w:rPr>
        <w:t>Буняковского</w:t>
      </w:r>
      <w:proofErr w:type="spellEnd"/>
      <w:r w:rsidRPr="0012654D">
        <w:rPr>
          <w:rFonts w:ascii="Times New Roman" w:hAnsi="Times New Roman"/>
          <w:sz w:val="20"/>
          <w:szCs w:val="20"/>
        </w:rPr>
        <w:t>, Бернулли;</w:t>
      </w:r>
    </w:p>
    <w:p w:rsidR="00727DF6" w:rsidRPr="0012654D" w:rsidRDefault="00727DF6" w:rsidP="00334DE7">
      <w:pPr>
        <w:pStyle w:val="a6"/>
        <w:numPr>
          <w:ilvl w:val="0"/>
          <w:numId w:val="33"/>
        </w:numPr>
        <w:ind w:left="-284" w:firstLine="0"/>
        <w:jc w:val="both"/>
        <w:rPr>
          <w:rFonts w:ascii="Times New Roman" w:hAnsi="Times New Roman"/>
          <w:iCs/>
          <w:color w:val="404040"/>
          <w:sz w:val="20"/>
          <w:szCs w:val="20"/>
        </w:rPr>
      </w:pPr>
      <w:r w:rsidRPr="0012654D">
        <w:rPr>
          <w:rFonts w:ascii="Times New Roman" w:hAnsi="Times New Roman"/>
          <w:sz w:val="20"/>
          <w:szCs w:val="20"/>
        </w:rPr>
        <w:t>иметь представление о неравенствах между средними степенными</w:t>
      </w:r>
    </w:p>
    <w:p w:rsidR="00727DF6" w:rsidRPr="0012654D" w:rsidRDefault="00727DF6" w:rsidP="00334DE7">
      <w:pPr>
        <w:pStyle w:val="a6"/>
        <w:ind w:left="-284"/>
        <w:jc w:val="both"/>
        <w:rPr>
          <w:rFonts w:ascii="Times New Roman" w:hAnsi="Times New Roman"/>
          <w:b/>
          <w:sz w:val="20"/>
          <w:szCs w:val="20"/>
        </w:rPr>
      </w:pPr>
      <w:r w:rsidRPr="0012654D">
        <w:rPr>
          <w:rFonts w:ascii="Times New Roman" w:hAnsi="Times New Roman"/>
          <w:b/>
          <w:sz w:val="20"/>
          <w:szCs w:val="20"/>
        </w:rPr>
        <w:t>Функции</w:t>
      </w:r>
    </w:p>
    <w:p w:rsidR="00727DF6" w:rsidRPr="0012654D" w:rsidRDefault="00727DF6" w:rsidP="00334DE7">
      <w:pPr>
        <w:pStyle w:val="a6"/>
        <w:ind w:left="-284"/>
        <w:jc w:val="both"/>
        <w:rPr>
          <w:rFonts w:ascii="Times New Roman" w:hAnsi="Times New Roman"/>
          <w:i/>
          <w:sz w:val="20"/>
          <w:szCs w:val="20"/>
        </w:rPr>
      </w:pPr>
      <w:r w:rsidRPr="0012654D">
        <w:rPr>
          <w:rFonts w:ascii="Times New Roman" w:hAnsi="Times New Roman"/>
          <w:i/>
          <w:sz w:val="20"/>
          <w:szCs w:val="20"/>
        </w:rPr>
        <w:t>Выпускник научится:</w:t>
      </w:r>
    </w:p>
    <w:p w:rsidR="00727DF6" w:rsidRPr="00043410" w:rsidRDefault="00727DF6" w:rsidP="00334DE7">
      <w:pPr>
        <w:pStyle w:val="a0"/>
        <w:spacing w:after="0"/>
        <w:ind w:left="-284" w:firstLine="0"/>
        <w:rPr>
          <w:color w:val="000000"/>
          <w:sz w:val="20"/>
          <w:szCs w:val="20"/>
          <w:lang w:eastAsia="ru-RU"/>
        </w:rPr>
      </w:pPr>
      <w:r w:rsidRPr="00043410">
        <w:rPr>
          <w:sz w:val="20"/>
          <w:szCs w:val="20"/>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727DF6" w:rsidRPr="00043410" w:rsidRDefault="00727DF6" w:rsidP="00334DE7">
      <w:pPr>
        <w:pStyle w:val="a0"/>
        <w:spacing w:after="0"/>
        <w:ind w:left="-284" w:firstLine="0"/>
        <w:rPr>
          <w:color w:val="000000"/>
          <w:sz w:val="20"/>
          <w:szCs w:val="20"/>
          <w:lang w:eastAsia="ru-RU"/>
        </w:rPr>
      </w:pPr>
      <w:r w:rsidRPr="00043410">
        <w:rPr>
          <w:sz w:val="20"/>
          <w:szCs w:val="20"/>
        </w:rPr>
        <w:t>владеть понятием обратная функция; применять это понятие при решении задач;</w:t>
      </w:r>
    </w:p>
    <w:p w:rsidR="00727DF6" w:rsidRPr="00043410" w:rsidRDefault="00727DF6" w:rsidP="00334DE7">
      <w:pPr>
        <w:pStyle w:val="a0"/>
        <w:spacing w:after="0"/>
        <w:ind w:left="-284" w:firstLine="0"/>
        <w:rPr>
          <w:sz w:val="20"/>
          <w:szCs w:val="20"/>
        </w:rPr>
      </w:pPr>
      <w:r w:rsidRPr="00043410">
        <w:rPr>
          <w:sz w:val="20"/>
          <w:szCs w:val="20"/>
        </w:rPr>
        <w:t>применять при решении задач свойства функций: четность, периодичность, ограниченность;</w:t>
      </w:r>
    </w:p>
    <w:p w:rsidR="00727DF6" w:rsidRPr="00043410" w:rsidRDefault="00727DF6" w:rsidP="00334DE7">
      <w:pPr>
        <w:pStyle w:val="a0"/>
        <w:spacing w:after="0"/>
        <w:ind w:left="-284" w:firstLine="0"/>
        <w:rPr>
          <w:sz w:val="20"/>
          <w:szCs w:val="20"/>
        </w:rPr>
      </w:pPr>
      <w:r w:rsidRPr="00043410">
        <w:rPr>
          <w:sz w:val="20"/>
          <w:szCs w:val="20"/>
        </w:rPr>
        <w:t>применять при решении задач преобразования графиков функций;</w:t>
      </w:r>
    </w:p>
    <w:p w:rsidR="00727DF6" w:rsidRPr="00043410" w:rsidRDefault="00727DF6" w:rsidP="00334DE7">
      <w:pPr>
        <w:spacing w:line="240" w:lineRule="auto"/>
        <w:ind w:left="-284"/>
        <w:jc w:val="both"/>
        <w:rPr>
          <w:rFonts w:ascii="Times New Roman" w:hAnsi="Times New Roman"/>
          <w:sz w:val="20"/>
          <w:szCs w:val="20"/>
        </w:rPr>
      </w:pPr>
      <w:r w:rsidRPr="00043410">
        <w:rPr>
          <w:rFonts w:ascii="Times New Roman" w:hAnsi="Times New Roman"/>
          <w:sz w:val="20"/>
          <w:szCs w:val="20"/>
        </w:rPr>
        <w:t>В повседневной жизни и при изучении других учебных предметов:</w:t>
      </w:r>
    </w:p>
    <w:p w:rsidR="00727DF6" w:rsidRPr="00043410" w:rsidRDefault="00727DF6" w:rsidP="00334DE7">
      <w:pPr>
        <w:numPr>
          <w:ilvl w:val="0"/>
          <w:numId w:val="24"/>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043410">
        <w:rPr>
          <w:rFonts w:ascii="Times New Roman" w:hAnsi="Times New Roman"/>
          <w:sz w:val="20"/>
          <w:szCs w:val="20"/>
        </w:rPr>
        <w:t>знакопостоянства</w:t>
      </w:r>
      <w:proofErr w:type="spellEnd"/>
      <w:r w:rsidRPr="00043410">
        <w:rPr>
          <w:rFonts w:ascii="Times New Roman" w:hAnsi="Times New Roman"/>
          <w:sz w:val="20"/>
          <w:szCs w:val="20"/>
        </w:rPr>
        <w:t xml:space="preserve">, асимптоты, точки перегиба, период и т.п.); </w:t>
      </w:r>
    </w:p>
    <w:p w:rsidR="00727DF6" w:rsidRPr="00043410" w:rsidRDefault="00727DF6" w:rsidP="00334DE7">
      <w:pPr>
        <w:numPr>
          <w:ilvl w:val="0"/>
          <w:numId w:val="24"/>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 xml:space="preserve">интерпретировать свойства в контексте конкретной практической </w:t>
      </w:r>
      <w:proofErr w:type="gramStart"/>
      <w:r w:rsidRPr="00043410">
        <w:rPr>
          <w:rFonts w:ascii="Times New Roman" w:hAnsi="Times New Roman"/>
          <w:sz w:val="20"/>
          <w:szCs w:val="20"/>
        </w:rPr>
        <w:t>ситуации;.</w:t>
      </w:r>
      <w:proofErr w:type="gramEnd"/>
      <w:r w:rsidRPr="00043410">
        <w:rPr>
          <w:rFonts w:ascii="Times New Roman" w:hAnsi="Times New Roman"/>
          <w:sz w:val="20"/>
          <w:szCs w:val="20"/>
        </w:rPr>
        <w:t xml:space="preserve"> </w:t>
      </w:r>
    </w:p>
    <w:p w:rsidR="00727DF6" w:rsidRPr="00334DE7" w:rsidRDefault="00727DF6" w:rsidP="00334DE7">
      <w:pPr>
        <w:pStyle w:val="a6"/>
        <w:numPr>
          <w:ilvl w:val="0"/>
          <w:numId w:val="37"/>
        </w:numPr>
        <w:tabs>
          <w:tab w:val="left" w:pos="0"/>
        </w:tabs>
        <w:ind w:left="-284" w:firstLine="0"/>
        <w:rPr>
          <w:rFonts w:ascii="Times New Roman" w:hAnsi="Times New Roman"/>
          <w:b/>
        </w:rPr>
      </w:pPr>
      <w:r w:rsidRPr="00334DE7">
        <w:rPr>
          <w:rFonts w:ascii="Times New Roman" w:hAnsi="Times New Roman"/>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727DF6" w:rsidRPr="0012654D" w:rsidRDefault="00727DF6" w:rsidP="00334DE7">
      <w:pPr>
        <w:pStyle w:val="a6"/>
        <w:ind w:left="-284"/>
        <w:rPr>
          <w:rFonts w:ascii="Times New Roman" w:hAnsi="Times New Roman"/>
          <w:i/>
          <w:sz w:val="20"/>
          <w:szCs w:val="20"/>
        </w:rPr>
      </w:pPr>
      <w:r w:rsidRPr="0012654D">
        <w:rPr>
          <w:rFonts w:ascii="Times New Roman" w:hAnsi="Times New Roman"/>
          <w:i/>
          <w:sz w:val="20"/>
          <w:szCs w:val="20"/>
        </w:rPr>
        <w:t>Выпускник получит возможность научиться:</w:t>
      </w:r>
    </w:p>
    <w:p w:rsidR="00727DF6" w:rsidRPr="007B10CF" w:rsidRDefault="00727DF6" w:rsidP="00334DE7">
      <w:pPr>
        <w:pStyle w:val="a6"/>
        <w:numPr>
          <w:ilvl w:val="0"/>
          <w:numId w:val="34"/>
        </w:numPr>
        <w:ind w:left="-284" w:firstLine="0"/>
        <w:jc w:val="both"/>
        <w:rPr>
          <w:rFonts w:ascii="Times New Roman" w:hAnsi="Times New Roman"/>
        </w:rPr>
      </w:pPr>
      <w:r w:rsidRPr="007B10CF">
        <w:rPr>
          <w:rFonts w:ascii="Times New Roman" w:hAnsi="Times New Roman"/>
        </w:rPr>
        <w:t>владеть понятием асимптоты и уметь его применять при решении задач;</w:t>
      </w:r>
    </w:p>
    <w:p w:rsidR="00727DF6" w:rsidRPr="007B10CF" w:rsidRDefault="00727DF6" w:rsidP="00334DE7">
      <w:pPr>
        <w:pStyle w:val="a6"/>
        <w:numPr>
          <w:ilvl w:val="0"/>
          <w:numId w:val="34"/>
        </w:numPr>
        <w:ind w:left="-284" w:firstLine="0"/>
        <w:jc w:val="both"/>
        <w:rPr>
          <w:rFonts w:ascii="Times New Roman" w:hAnsi="Times New Roman"/>
        </w:rPr>
      </w:pPr>
      <w:r w:rsidRPr="007B10CF">
        <w:rPr>
          <w:rFonts w:ascii="Times New Roman" w:hAnsi="Times New Roman"/>
        </w:rPr>
        <w:t>применять методы решения простейших дифференциальных уравнений первого и второго порядков</w:t>
      </w:r>
    </w:p>
    <w:p w:rsidR="00727DF6" w:rsidRPr="00D0340D" w:rsidRDefault="00727DF6" w:rsidP="00334DE7">
      <w:pPr>
        <w:pStyle w:val="a6"/>
        <w:ind w:left="-284"/>
        <w:jc w:val="both"/>
        <w:rPr>
          <w:rFonts w:ascii="Times New Roman" w:hAnsi="Times New Roman"/>
          <w:b/>
        </w:rPr>
      </w:pPr>
      <w:r w:rsidRPr="00D0340D">
        <w:rPr>
          <w:rFonts w:ascii="Times New Roman" w:hAnsi="Times New Roman"/>
          <w:b/>
        </w:rPr>
        <w:t>Геометрия</w:t>
      </w:r>
    </w:p>
    <w:p w:rsidR="00727DF6" w:rsidRPr="0012654D" w:rsidRDefault="00727DF6" w:rsidP="00334DE7">
      <w:pPr>
        <w:pStyle w:val="a6"/>
        <w:ind w:left="-284"/>
        <w:jc w:val="both"/>
        <w:rPr>
          <w:rFonts w:ascii="Times New Roman" w:hAnsi="Times New Roman"/>
          <w:i/>
          <w:sz w:val="20"/>
          <w:szCs w:val="20"/>
        </w:rPr>
      </w:pPr>
      <w:r w:rsidRPr="0012654D">
        <w:rPr>
          <w:rFonts w:ascii="Times New Roman" w:hAnsi="Times New Roman"/>
          <w:i/>
          <w:sz w:val="20"/>
          <w:szCs w:val="20"/>
        </w:rPr>
        <w:t>Выпускник научится:</w:t>
      </w:r>
    </w:p>
    <w:p w:rsidR="00727DF6" w:rsidRPr="00043410" w:rsidRDefault="00727DF6" w:rsidP="00334DE7">
      <w:pPr>
        <w:pStyle w:val="a"/>
        <w:numPr>
          <w:ilvl w:val="0"/>
          <w:numId w:val="28"/>
        </w:numPr>
        <w:ind w:left="-284" w:firstLine="0"/>
        <w:rPr>
          <w:rFonts w:ascii="Times New Roman" w:hAnsi="Times New Roman"/>
          <w:iCs/>
          <w:color w:val="404040"/>
          <w:sz w:val="20"/>
          <w:szCs w:val="20"/>
        </w:rPr>
      </w:pPr>
      <w:r w:rsidRPr="00043410">
        <w:rPr>
          <w:rFonts w:ascii="Times New Roman" w:hAnsi="Times New Roman"/>
          <w:sz w:val="20"/>
          <w:szCs w:val="20"/>
        </w:rPr>
        <w:t>Владеть геометрическими понятиями при решении задач и проведении математических рассуждений;</w:t>
      </w:r>
    </w:p>
    <w:p w:rsidR="00727DF6" w:rsidRPr="00043410" w:rsidRDefault="00727DF6" w:rsidP="00334DE7">
      <w:pPr>
        <w:pStyle w:val="a"/>
        <w:numPr>
          <w:ilvl w:val="0"/>
          <w:numId w:val="28"/>
        </w:numPr>
        <w:ind w:left="-284" w:firstLine="0"/>
        <w:rPr>
          <w:rFonts w:ascii="Times New Roman" w:hAnsi="Times New Roman"/>
          <w:iCs/>
          <w:color w:val="404040"/>
          <w:sz w:val="20"/>
          <w:szCs w:val="20"/>
        </w:rPr>
      </w:pPr>
      <w:r w:rsidRPr="00043410">
        <w:rPr>
          <w:rFonts w:ascii="Times New Roman" w:hAnsi="Times New Roman"/>
          <w:sz w:val="20"/>
          <w:szCs w:val="20"/>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727DF6" w:rsidRPr="00043410" w:rsidRDefault="00727DF6" w:rsidP="00334DE7">
      <w:pPr>
        <w:numPr>
          <w:ilvl w:val="0"/>
          <w:numId w:val="28"/>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t>исследовать чертежи, включая комбинации фигур, извлекать, интерпретировать и преобразовывать информацию, представленную на чертежах;</w:t>
      </w:r>
    </w:p>
    <w:p w:rsidR="00727DF6" w:rsidRPr="00043410" w:rsidRDefault="00727DF6" w:rsidP="00334DE7">
      <w:pPr>
        <w:numPr>
          <w:ilvl w:val="0"/>
          <w:numId w:val="28"/>
        </w:numPr>
        <w:spacing w:after="0" w:line="240" w:lineRule="auto"/>
        <w:ind w:left="-284" w:firstLine="0"/>
        <w:jc w:val="both"/>
        <w:rPr>
          <w:rFonts w:ascii="Times New Roman" w:hAnsi="Times New Roman"/>
          <w:iCs/>
          <w:color w:val="404040"/>
          <w:sz w:val="20"/>
          <w:szCs w:val="20"/>
        </w:rPr>
      </w:pPr>
      <w:r w:rsidRPr="00043410">
        <w:rPr>
          <w:rFonts w:ascii="Times New Roman" w:hAnsi="Times New Roman"/>
          <w:sz w:val="20"/>
          <w:szCs w:val="20"/>
        </w:rPr>
        <w:lastRenderedPageBreak/>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уметь формулировать и доказывать геометрические утверждения;</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пирамида, виды пирамид, элементы правильной пирамиды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иметь представление о теореме Эйлера, правильных многогранниках;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понятием площади поверхностей многогранников и уметь применять его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тела вращения (цилиндр, конус, шар и сфера), их сечения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представления о вписанных и описанных сферах 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владеть понятиями объем, объемы многогранников, тел вращения и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развертке цилиндра и конуса, площади поверхности цилиндра и конуса,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площади сферы и уметь применять его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уметь решать задачи на комбинации многогранников и тел вращения;</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подобии в пространстве и уметь решать задачи на отношение объемов и площадей поверхностей подобных фигур.</w:t>
      </w:r>
    </w:p>
    <w:p w:rsidR="00727DF6" w:rsidRPr="0012654D" w:rsidRDefault="00727DF6" w:rsidP="00334DE7">
      <w:pPr>
        <w:pStyle w:val="a6"/>
        <w:ind w:left="-284"/>
        <w:jc w:val="both"/>
        <w:rPr>
          <w:rFonts w:ascii="Times New Roman" w:hAnsi="Times New Roman"/>
          <w:sz w:val="20"/>
          <w:szCs w:val="20"/>
        </w:rPr>
      </w:pPr>
      <w:r w:rsidRPr="0012654D">
        <w:rPr>
          <w:rFonts w:ascii="Times New Roman" w:hAnsi="Times New Roman"/>
          <w:sz w:val="20"/>
          <w:szCs w:val="20"/>
        </w:rPr>
        <w:t>В повседневной жизни и при изучении других предметов:</w:t>
      </w:r>
    </w:p>
    <w:p w:rsidR="00727DF6" w:rsidRPr="0012654D" w:rsidRDefault="00727DF6" w:rsidP="00334DE7">
      <w:pPr>
        <w:pStyle w:val="a6"/>
        <w:numPr>
          <w:ilvl w:val="0"/>
          <w:numId w:val="31"/>
        </w:numPr>
        <w:ind w:left="-284" w:firstLine="0"/>
        <w:jc w:val="both"/>
        <w:rPr>
          <w:rFonts w:ascii="Times New Roman" w:hAnsi="Times New Roman"/>
          <w:sz w:val="20"/>
          <w:szCs w:val="20"/>
        </w:rPr>
      </w:pPr>
      <w:r w:rsidRPr="0012654D">
        <w:rPr>
          <w:rFonts w:ascii="Times New Roman" w:hAnsi="Times New Roman"/>
          <w:sz w:val="20"/>
          <w:szCs w:val="20"/>
        </w:rPr>
        <w:t xml:space="preserve"> составлять с использованием свойств геометрических фигур математические модели </w:t>
      </w:r>
      <w:r w:rsidRPr="0012654D">
        <w:rPr>
          <w:rStyle w:val="dash041e0431044b0447043d044b0439char1"/>
          <w:sz w:val="20"/>
          <w:szCs w:val="20"/>
        </w:rPr>
        <w:t>для решения задач практического характера и задач из смежных дисциплин</w:t>
      </w:r>
      <w:r w:rsidRPr="0012654D">
        <w:rPr>
          <w:rFonts w:ascii="Times New Roman" w:hAnsi="Times New Roman"/>
          <w:sz w:val="20"/>
          <w:szCs w:val="20"/>
        </w:rPr>
        <w:t>, исследовать полученные модели и интерпретировать результат.</w:t>
      </w:r>
    </w:p>
    <w:p w:rsidR="00727DF6" w:rsidRPr="00D0340D" w:rsidRDefault="00727DF6" w:rsidP="00334DE7">
      <w:pPr>
        <w:pStyle w:val="a6"/>
        <w:ind w:left="-284"/>
        <w:jc w:val="both"/>
        <w:rPr>
          <w:rFonts w:ascii="Times New Roman" w:hAnsi="Times New Roman"/>
          <w:i/>
        </w:rPr>
      </w:pPr>
      <w:r w:rsidRPr="00D0340D">
        <w:rPr>
          <w:rFonts w:ascii="Times New Roman" w:hAnsi="Times New Roman"/>
          <w:i/>
        </w:rPr>
        <w:t>Выпускник получит возможность научиться:</w:t>
      </w:r>
    </w:p>
    <w:p w:rsidR="00727DF6" w:rsidRPr="0012654D" w:rsidRDefault="00727DF6" w:rsidP="00334DE7">
      <w:pPr>
        <w:pStyle w:val="a6"/>
        <w:ind w:left="-284"/>
        <w:jc w:val="both"/>
        <w:rPr>
          <w:rFonts w:ascii="Times New Roman" w:hAnsi="Times New Roman"/>
          <w:iCs/>
          <w:color w:val="404040"/>
          <w:sz w:val="20"/>
          <w:szCs w:val="20"/>
        </w:rPr>
      </w:pPr>
      <w:r w:rsidRPr="0012654D">
        <w:rPr>
          <w:rFonts w:ascii="Times New Roman" w:hAnsi="Times New Roman"/>
          <w:sz w:val="20"/>
          <w:szCs w:val="20"/>
        </w:rPr>
        <w:t>Иметь представление об аксиоматическом методе;</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применять при решении задач и доказательстве теорем векторный метод и метод координат;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применять теоремы об отношениях объемов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представление о площади ортогональной проекции;</w:t>
      </w:r>
    </w:p>
    <w:p w:rsidR="00727DF6" w:rsidRPr="00043410" w:rsidRDefault="00727DF6" w:rsidP="00334DE7">
      <w:pPr>
        <w:numPr>
          <w:ilvl w:val="0"/>
          <w:numId w:val="28"/>
        </w:numPr>
        <w:spacing w:after="0" w:line="240" w:lineRule="auto"/>
        <w:ind w:left="-284" w:firstLine="0"/>
        <w:contextualSpacing/>
        <w:jc w:val="both"/>
        <w:rPr>
          <w:rFonts w:ascii="Times New Roman" w:hAnsi="Times New Roman"/>
          <w:iCs/>
          <w:color w:val="404040"/>
          <w:sz w:val="20"/>
          <w:szCs w:val="20"/>
        </w:rPr>
      </w:pPr>
      <w:r w:rsidRPr="00043410">
        <w:rPr>
          <w:rFonts w:ascii="Times New Roman" w:hAnsi="Times New Roman"/>
          <w:sz w:val="20"/>
          <w:szCs w:val="20"/>
        </w:rPr>
        <w:t>иметь представления о преобразовании подобия, гомотетии и уметь применять их при решении задач;</w:t>
      </w:r>
    </w:p>
    <w:p w:rsidR="00D34252" w:rsidRPr="00334DE7" w:rsidRDefault="00727DF6" w:rsidP="00334DE7">
      <w:pPr>
        <w:pStyle w:val="a5"/>
        <w:numPr>
          <w:ilvl w:val="0"/>
          <w:numId w:val="28"/>
        </w:numPr>
        <w:spacing w:line="240" w:lineRule="auto"/>
        <w:ind w:left="-284" w:firstLine="0"/>
        <w:jc w:val="both"/>
        <w:rPr>
          <w:sz w:val="20"/>
          <w:szCs w:val="20"/>
        </w:rPr>
      </w:pPr>
      <w:r w:rsidRPr="00334DE7">
        <w:rPr>
          <w:rFonts w:ascii="Times New Roman" w:hAnsi="Times New Roman"/>
          <w:sz w:val="20"/>
          <w:szCs w:val="20"/>
        </w:rPr>
        <w:t>уметь применять формулы объемов при решении задач.</w:t>
      </w:r>
    </w:p>
    <w:sectPr w:rsidR="00D34252" w:rsidRPr="00334DE7" w:rsidSect="00453FC9">
      <w:pgSz w:w="16838" w:h="11906" w:orient="landscape"/>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Newton-Regula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180"/>
        </w:tabs>
        <w:ind w:left="252" w:hanging="432"/>
      </w:pPr>
    </w:lvl>
    <w:lvl w:ilvl="1">
      <w:start w:val="1"/>
      <w:numFmt w:val="none"/>
      <w:suff w:val="nothing"/>
      <w:lvlText w:val=""/>
      <w:lvlJc w:val="left"/>
      <w:pPr>
        <w:tabs>
          <w:tab w:val="num" w:pos="-180"/>
        </w:tabs>
        <w:ind w:left="396" w:hanging="576"/>
      </w:pPr>
    </w:lvl>
    <w:lvl w:ilvl="2">
      <w:start w:val="1"/>
      <w:numFmt w:val="none"/>
      <w:suff w:val="nothing"/>
      <w:lvlText w:val=""/>
      <w:lvlJc w:val="left"/>
      <w:pPr>
        <w:tabs>
          <w:tab w:val="num" w:pos="-180"/>
        </w:tabs>
        <w:ind w:left="540" w:hanging="720"/>
      </w:pPr>
    </w:lvl>
    <w:lvl w:ilvl="3">
      <w:start w:val="1"/>
      <w:numFmt w:val="none"/>
      <w:suff w:val="nothing"/>
      <w:lvlText w:val=""/>
      <w:lvlJc w:val="left"/>
      <w:pPr>
        <w:tabs>
          <w:tab w:val="num" w:pos="-180"/>
        </w:tabs>
        <w:ind w:left="684" w:hanging="864"/>
      </w:pPr>
    </w:lvl>
    <w:lvl w:ilvl="4">
      <w:start w:val="1"/>
      <w:numFmt w:val="none"/>
      <w:suff w:val="nothing"/>
      <w:lvlText w:val=""/>
      <w:lvlJc w:val="left"/>
      <w:pPr>
        <w:tabs>
          <w:tab w:val="num" w:pos="-180"/>
        </w:tabs>
        <w:ind w:left="828" w:hanging="1008"/>
      </w:pPr>
    </w:lvl>
    <w:lvl w:ilvl="5">
      <w:start w:val="1"/>
      <w:numFmt w:val="none"/>
      <w:suff w:val="nothing"/>
      <w:lvlText w:val=""/>
      <w:lvlJc w:val="left"/>
      <w:pPr>
        <w:tabs>
          <w:tab w:val="num" w:pos="-180"/>
        </w:tabs>
        <w:ind w:left="972" w:hanging="1152"/>
      </w:pPr>
    </w:lvl>
    <w:lvl w:ilvl="6">
      <w:start w:val="1"/>
      <w:numFmt w:val="none"/>
      <w:suff w:val="nothing"/>
      <w:lvlText w:val=""/>
      <w:lvlJc w:val="left"/>
      <w:pPr>
        <w:tabs>
          <w:tab w:val="num" w:pos="-180"/>
        </w:tabs>
        <w:ind w:left="1116" w:hanging="1296"/>
      </w:pPr>
    </w:lvl>
    <w:lvl w:ilvl="7">
      <w:start w:val="1"/>
      <w:numFmt w:val="none"/>
      <w:suff w:val="nothing"/>
      <w:lvlText w:val=""/>
      <w:lvlJc w:val="left"/>
      <w:pPr>
        <w:tabs>
          <w:tab w:val="num" w:pos="-180"/>
        </w:tabs>
        <w:ind w:left="1260" w:hanging="1440"/>
      </w:pPr>
    </w:lvl>
    <w:lvl w:ilvl="8">
      <w:start w:val="1"/>
      <w:numFmt w:val="none"/>
      <w:suff w:val="nothing"/>
      <w:lvlText w:val=""/>
      <w:lvlJc w:val="left"/>
      <w:pPr>
        <w:tabs>
          <w:tab w:val="num" w:pos="-180"/>
        </w:tabs>
        <w:ind w:left="140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907"/>
        </w:tabs>
        <w:ind w:left="0" w:firstLine="567"/>
      </w:pPr>
      <w:rPr>
        <w:rFonts w:ascii="Symbol" w:hAnsi="Symbol" w:cs="Symbol"/>
      </w:rPr>
    </w:lvl>
  </w:abstractNum>
  <w:abstractNum w:abstractNumId="2" w15:restartNumberingAfterBreak="0">
    <w:nsid w:val="00000003"/>
    <w:multiLevelType w:val="singleLevel"/>
    <w:tmpl w:val="00000003"/>
    <w:name w:val="WW8Num3"/>
    <w:lvl w:ilvl="0">
      <w:start w:val="1"/>
      <w:numFmt w:val="bullet"/>
      <w:lvlText w:val=""/>
      <w:lvlJc w:val="left"/>
      <w:pPr>
        <w:tabs>
          <w:tab w:val="num" w:pos="360"/>
        </w:tabs>
        <w:ind w:left="360" w:hanging="360"/>
      </w:pPr>
      <w:rPr>
        <w:rFonts w:ascii="Symbol" w:hAnsi="Symbol" w:cs="Symbol"/>
      </w:rPr>
    </w:lvl>
  </w:abstractNum>
  <w:abstractNum w:abstractNumId="3" w15:restartNumberingAfterBreak="0">
    <w:nsid w:val="00000004"/>
    <w:multiLevelType w:val="singleLevel"/>
    <w:tmpl w:val="00000004"/>
    <w:name w:val="WW8Num4"/>
    <w:lvl w:ilvl="0">
      <w:start w:val="1"/>
      <w:numFmt w:val="bullet"/>
      <w:lvlText w:val=""/>
      <w:lvlJc w:val="left"/>
      <w:pPr>
        <w:tabs>
          <w:tab w:val="num" w:pos="907"/>
        </w:tabs>
        <w:ind w:left="0" w:firstLine="567"/>
      </w:pPr>
      <w:rPr>
        <w:rFonts w:ascii="Symbol" w:hAnsi="Symbol"/>
      </w:rPr>
    </w:lvl>
  </w:abstractNum>
  <w:abstractNum w:abstractNumId="4" w15:restartNumberingAfterBreak="0">
    <w:nsid w:val="00000005"/>
    <w:multiLevelType w:val="singleLevel"/>
    <w:tmpl w:val="00000005"/>
    <w:name w:val="WW8Num22"/>
    <w:lvl w:ilvl="0">
      <w:start w:val="1"/>
      <w:numFmt w:val="bullet"/>
      <w:lvlText w:val=""/>
      <w:lvlJc w:val="left"/>
      <w:pPr>
        <w:tabs>
          <w:tab w:val="num" w:pos="720"/>
        </w:tabs>
        <w:ind w:left="720" w:hanging="360"/>
      </w:pPr>
      <w:rPr>
        <w:rFonts w:ascii="Wingdings" w:hAnsi="Wingdings"/>
      </w:rPr>
    </w:lvl>
  </w:abstractNum>
  <w:abstractNum w:abstractNumId="5" w15:restartNumberingAfterBreak="0">
    <w:nsid w:val="01A24F83"/>
    <w:multiLevelType w:val="hybridMultilevel"/>
    <w:tmpl w:val="1A1E2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3B97286"/>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B671DE8"/>
    <w:multiLevelType w:val="hybridMultilevel"/>
    <w:tmpl w:val="2CD0A15A"/>
    <w:lvl w:ilvl="0" w:tplc="8BA27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5273FD2"/>
    <w:multiLevelType w:val="hybridMultilevel"/>
    <w:tmpl w:val="44002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A806437"/>
    <w:multiLevelType w:val="hybridMultilevel"/>
    <w:tmpl w:val="B21C7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CB16716"/>
    <w:multiLevelType w:val="hybridMultilevel"/>
    <w:tmpl w:val="37A2AA1C"/>
    <w:lvl w:ilvl="0" w:tplc="77FA32B6">
      <w:start w:val="1"/>
      <w:numFmt w:val="bullet"/>
      <w:lvlText w:val=""/>
      <w:lvlJc w:val="left"/>
      <w:pPr>
        <w:tabs>
          <w:tab w:val="num" w:pos="380"/>
        </w:tabs>
        <w:ind w:left="380" w:hanging="360"/>
      </w:pPr>
      <w:rPr>
        <w:rFonts w:ascii="Symbol" w:hAnsi="Symbol" w:hint="default"/>
        <w:color w:val="auto"/>
      </w:rPr>
    </w:lvl>
    <w:lvl w:ilvl="1" w:tplc="04190003" w:tentative="1">
      <w:start w:val="1"/>
      <w:numFmt w:val="bullet"/>
      <w:lvlText w:val="o"/>
      <w:lvlJc w:val="left"/>
      <w:pPr>
        <w:tabs>
          <w:tab w:val="num" w:pos="1100"/>
        </w:tabs>
        <w:ind w:left="1100" w:hanging="360"/>
      </w:pPr>
      <w:rPr>
        <w:rFonts w:ascii="Courier New" w:hAnsi="Courier New" w:cs="Courier New" w:hint="default"/>
      </w:rPr>
    </w:lvl>
    <w:lvl w:ilvl="2" w:tplc="04190005" w:tentative="1">
      <w:start w:val="1"/>
      <w:numFmt w:val="bullet"/>
      <w:lvlText w:val=""/>
      <w:lvlJc w:val="left"/>
      <w:pPr>
        <w:tabs>
          <w:tab w:val="num" w:pos="1820"/>
        </w:tabs>
        <w:ind w:left="1820" w:hanging="360"/>
      </w:pPr>
      <w:rPr>
        <w:rFonts w:ascii="Wingdings" w:hAnsi="Wingdings" w:hint="default"/>
      </w:rPr>
    </w:lvl>
    <w:lvl w:ilvl="3" w:tplc="04190001" w:tentative="1">
      <w:start w:val="1"/>
      <w:numFmt w:val="bullet"/>
      <w:lvlText w:val=""/>
      <w:lvlJc w:val="left"/>
      <w:pPr>
        <w:tabs>
          <w:tab w:val="num" w:pos="2540"/>
        </w:tabs>
        <w:ind w:left="2540" w:hanging="360"/>
      </w:pPr>
      <w:rPr>
        <w:rFonts w:ascii="Symbol" w:hAnsi="Symbol" w:hint="default"/>
      </w:rPr>
    </w:lvl>
    <w:lvl w:ilvl="4" w:tplc="04190003" w:tentative="1">
      <w:start w:val="1"/>
      <w:numFmt w:val="bullet"/>
      <w:lvlText w:val="o"/>
      <w:lvlJc w:val="left"/>
      <w:pPr>
        <w:tabs>
          <w:tab w:val="num" w:pos="3260"/>
        </w:tabs>
        <w:ind w:left="3260" w:hanging="360"/>
      </w:pPr>
      <w:rPr>
        <w:rFonts w:ascii="Courier New" w:hAnsi="Courier New" w:cs="Courier New" w:hint="default"/>
      </w:rPr>
    </w:lvl>
    <w:lvl w:ilvl="5" w:tplc="04190005" w:tentative="1">
      <w:start w:val="1"/>
      <w:numFmt w:val="bullet"/>
      <w:lvlText w:val=""/>
      <w:lvlJc w:val="left"/>
      <w:pPr>
        <w:tabs>
          <w:tab w:val="num" w:pos="3980"/>
        </w:tabs>
        <w:ind w:left="3980" w:hanging="360"/>
      </w:pPr>
      <w:rPr>
        <w:rFonts w:ascii="Wingdings" w:hAnsi="Wingdings" w:hint="default"/>
      </w:rPr>
    </w:lvl>
    <w:lvl w:ilvl="6" w:tplc="04190001" w:tentative="1">
      <w:start w:val="1"/>
      <w:numFmt w:val="bullet"/>
      <w:lvlText w:val=""/>
      <w:lvlJc w:val="left"/>
      <w:pPr>
        <w:tabs>
          <w:tab w:val="num" w:pos="4700"/>
        </w:tabs>
        <w:ind w:left="4700" w:hanging="360"/>
      </w:pPr>
      <w:rPr>
        <w:rFonts w:ascii="Symbol" w:hAnsi="Symbol" w:hint="default"/>
      </w:rPr>
    </w:lvl>
    <w:lvl w:ilvl="7" w:tplc="04190003" w:tentative="1">
      <w:start w:val="1"/>
      <w:numFmt w:val="bullet"/>
      <w:lvlText w:val="o"/>
      <w:lvlJc w:val="left"/>
      <w:pPr>
        <w:tabs>
          <w:tab w:val="num" w:pos="5420"/>
        </w:tabs>
        <w:ind w:left="5420" w:hanging="360"/>
      </w:pPr>
      <w:rPr>
        <w:rFonts w:ascii="Courier New" w:hAnsi="Courier New" w:cs="Courier New" w:hint="default"/>
      </w:rPr>
    </w:lvl>
    <w:lvl w:ilvl="8" w:tplc="04190005" w:tentative="1">
      <w:start w:val="1"/>
      <w:numFmt w:val="bullet"/>
      <w:lvlText w:val=""/>
      <w:lvlJc w:val="left"/>
      <w:pPr>
        <w:tabs>
          <w:tab w:val="num" w:pos="6140"/>
        </w:tabs>
        <w:ind w:left="6140" w:hanging="360"/>
      </w:pPr>
      <w:rPr>
        <w:rFonts w:ascii="Wingdings" w:hAnsi="Wingdings" w:hint="default"/>
      </w:rPr>
    </w:lvl>
  </w:abstractNum>
  <w:abstractNum w:abstractNumId="11" w15:restartNumberingAfterBreak="0">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61D4FDA"/>
    <w:multiLevelType w:val="hybridMultilevel"/>
    <w:tmpl w:val="5D7A7714"/>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13" w15:restartNumberingAfterBreak="0">
    <w:nsid w:val="2A7E66DD"/>
    <w:multiLevelType w:val="hybridMultilevel"/>
    <w:tmpl w:val="F1F27B6E"/>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494BA0"/>
    <w:multiLevelType w:val="hybridMultilevel"/>
    <w:tmpl w:val="103E5BC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B6B2654"/>
    <w:multiLevelType w:val="hybridMultilevel"/>
    <w:tmpl w:val="1BB8C5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3CB35AB8"/>
    <w:multiLevelType w:val="hybridMultilevel"/>
    <w:tmpl w:val="C9DA28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E546E47"/>
    <w:multiLevelType w:val="hybridMultilevel"/>
    <w:tmpl w:val="BCD82000"/>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0" w15:restartNumberingAfterBreak="0">
    <w:nsid w:val="479B478B"/>
    <w:multiLevelType w:val="hybridMultilevel"/>
    <w:tmpl w:val="D66CA6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88F6CEF"/>
    <w:multiLevelType w:val="hybridMultilevel"/>
    <w:tmpl w:val="9EB27B46"/>
    <w:lvl w:ilvl="0" w:tplc="A91297C4">
      <w:start w:val="1"/>
      <w:numFmt w:val="bullet"/>
      <w:pStyle w:val="a0"/>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AB65B71"/>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4FD13F3E"/>
    <w:multiLevelType w:val="hybridMultilevel"/>
    <w:tmpl w:val="F73C7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083654C"/>
    <w:multiLevelType w:val="hybridMultilevel"/>
    <w:tmpl w:val="B7D85D5C"/>
    <w:lvl w:ilvl="0" w:tplc="93246AA8">
      <w:start w:val="1"/>
      <w:numFmt w:val="bullet"/>
      <w:lvlText w:val=""/>
      <w:lvlJc w:val="left"/>
      <w:pPr>
        <w:ind w:left="540" w:hanging="360"/>
      </w:pPr>
      <w:rPr>
        <w:rFonts w:ascii="Symbol" w:hAnsi="Symbol" w:hint="default"/>
        <w:color w:val="auto"/>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25" w15:restartNumberingAfterBreak="0">
    <w:nsid w:val="523A426A"/>
    <w:multiLevelType w:val="hybridMultilevel"/>
    <w:tmpl w:val="581A6EDA"/>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7D30A2D"/>
    <w:multiLevelType w:val="hybridMultilevel"/>
    <w:tmpl w:val="30B87C0E"/>
    <w:lvl w:ilvl="0" w:tplc="8BA27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9FF5CCA"/>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1D618C9"/>
    <w:multiLevelType w:val="hybridMultilevel"/>
    <w:tmpl w:val="50BCAC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641C4ED5"/>
    <w:multiLevelType w:val="hybridMultilevel"/>
    <w:tmpl w:val="202EE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1665A2"/>
    <w:multiLevelType w:val="hybridMultilevel"/>
    <w:tmpl w:val="10AE265C"/>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15:restartNumberingAfterBreak="0">
    <w:nsid w:val="72585BA3"/>
    <w:multiLevelType w:val="hybridMultilevel"/>
    <w:tmpl w:val="97366784"/>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59242C7"/>
    <w:multiLevelType w:val="hybridMultilevel"/>
    <w:tmpl w:val="3D74D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7D613C1B"/>
    <w:multiLevelType w:val="hybridMultilevel"/>
    <w:tmpl w:val="49802818"/>
    <w:lvl w:ilvl="0" w:tplc="93246AA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3"/>
  </w:num>
  <w:num w:numId="4">
    <w:abstractNumId w:val="14"/>
  </w:num>
  <w:num w:numId="5">
    <w:abstractNumId w:val="3"/>
  </w:num>
  <w:num w:numId="6">
    <w:abstractNumId w:val="8"/>
  </w:num>
  <w:num w:numId="7">
    <w:abstractNumId w:val="12"/>
  </w:num>
  <w:num w:numId="8">
    <w:abstractNumId w:val="9"/>
  </w:num>
  <w:num w:numId="9">
    <w:abstractNumId w:val="23"/>
  </w:num>
  <w:num w:numId="10">
    <w:abstractNumId w:val="0"/>
  </w:num>
  <w:num w:numId="11">
    <w:abstractNumId w:val="1"/>
  </w:num>
  <w:num w:numId="12">
    <w:abstractNumId w:val="2"/>
  </w:num>
  <w:num w:numId="13">
    <w:abstractNumId w:val="4"/>
  </w:num>
  <w:num w:numId="14">
    <w:abstractNumId w:val="27"/>
  </w:num>
  <w:num w:numId="15">
    <w:abstractNumId w:val="17"/>
  </w:num>
  <w:num w:numId="16">
    <w:abstractNumId w:val="6"/>
  </w:num>
  <w:num w:numId="17">
    <w:abstractNumId w:val="15"/>
  </w:num>
  <w:num w:numId="18">
    <w:abstractNumId w:val="5"/>
  </w:num>
  <w:num w:numId="19">
    <w:abstractNumId w:val="30"/>
  </w:num>
  <w:num w:numId="20">
    <w:abstractNumId w:val="29"/>
  </w:num>
  <w:num w:numId="21">
    <w:abstractNumId w:val="22"/>
  </w:num>
  <w:num w:numId="22">
    <w:abstractNumId w:val="28"/>
  </w:num>
  <w:num w:numId="23">
    <w:abstractNumId w:val="21"/>
  </w:num>
  <w:num w:numId="24">
    <w:abstractNumId w:val="31"/>
  </w:num>
  <w:num w:numId="25">
    <w:abstractNumId w:val="16"/>
    <w:lvlOverride w:ilvl="0">
      <w:startOverride w:val="1"/>
    </w:lvlOverride>
  </w:num>
  <w:num w:numId="26">
    <w:abstractNumId w:val="11"/>
  </w:num>
  <w:num w:numId="27">
    <w:abstractNumId w:val="34"/>
  </w:num>
  <w:num w:numId="28">
    <w:abstractNumId w:val="19"/>
  </w:num>
  <w:num w:numId="29">
    <w:abstractNumId w:val="20"/>
  </w:num>
  <w:num w:numId="30">
    <w:abstractNumId w:val="26"/>
  </w:num>
  <w:num w:numId="31">
    <w:abstractNumId w:val="24"/>
  </w:num>
  <w:num w:numId="32">
    <w:abstractNumId w:val="13"/>
  </w:num>
  <w:num w:numId="33">
    <w:abstractNumId w:val="32"/>
  </w:num>
  <w:num w:numId="34">
    <w:abstractNumId w:val="35"/>
  </w:num>
  <w:num w:numId="35">
    <w:abstractNumId w:val="7"/>
  </w:num>
  <w:num w:numId="36">
    <w:abstractNumId w:val="25"/>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034"/>
    <w:rsid w:val="00004E46"/>
    <w:rsid w:val="000114C3"/>
    <w:rsid w:val="000138C8"/>
    <w:rsid w:val="000363C6"/>
    <w:rsid w:val="00043410"/>
    <w:rsid w:val="000C5385"/>
    <w:rsid w:val="000D1BC7"/>
    <w:rsid w:val="000D619D"/>
    <w:rsid w:val="001045F6"/>
    <w:rsid w:val="0012654D"/>
    <w:rsid w:val="00136E90"/>
    <w:rsid w:val="00137B9B"/>
    <w:rsid w:val="0015746D"/>
    <w:rsid w:val="0017579B"/>
    <w:rsid w:val="00177A47"/>
    <w:rsid w:val="00177A96"/>
    <w:rsid w:val="001A7538"/>
    <w:rsid w:val="001D29D7"/>
    <w:rsid w:val="001E0D88"/>
    <w:rsid w:val="001E2AC6"/>
    <w:rsid w:val="001E6831"/>
    <w:rsid w:val="0020519D"/>
    <w:rsid w:val="00206E8A"/>
    <w:rsid w:val="00207D86"/>
    <w:rsid w:val="002236F2"/>
    <w:rsid w:val="00232388"/>
    <w:rsid w:val="00273C4F"/>
    <w:rsid w:val="00274A00"/>
    <w:rsid w:val="0029047B"/>
    <w:rsid w:val="002A579E"/>
    <w:rsid w:val="002C207B"/>
    <w:rsid w:val="0030709D"/>
    <w:rsid w:val="00307FE7"/>
    <w:rsid w:val="0032137B"/>
    <w:rsid w:val="00334DE7"/>
    <w:rsid w:val="00340732"/>
    <w:rsid w:val="003541B7"/>
    <w:rsid w:val="0036103F"/>
    <w:rsid w:val="00365426"/>
    <w:rsid w:val="00371BD2"/>
    <w:rsid w:val="003817E8"/>
    <w:rsid w:val="003B7395"/>
    <w:rsid w:val="003C2A25"/>
    <w:rsid w:val="003C71A5"/>
    <w:rsid w:val="00426A4D"/>
    <w:rsid w:val="004452C0"/>
    <w:rsid w:val="00453FC9"/>
    <w:rsid w:val="004730FE"/>
    <w:rsid w:val="004A20CF"/>
    <w:rsid w:val="004C770D"/>
    <w:rsid w:val="0050078D"/>
    <w:rsid w:val="00517F48"/>
    <w:rsid w:val="00540FF3"/>
    <w:rsid w:val="00567772"/>
    <w:rsid w:val="00591BDE"/>
    <w:rsid w:val="0059449D"/>
    <w:rsid w:val="005E4D85"/>
    <w:rsid w:val="00621CDC"/>
    <w:rsid w:val="00640351"/>
    <w:rsid w:val="006462EF"/>
    <w:rsid w:val="006648D5"/>
    <w:rsid w:val="0067203F"/>
    <w:rsid w:val="00691853"/>
    <w:rsid w:val="00694171"/>
    <w:rsid w:val="006C2B25"/>
    <w:rsid w:val="006D2782"/>
    <w:rsid w:val="006E1C73"/>
    <w:rsid w:val="006F5E96"/>
    <w:rsid w:val="00714850"/>
    <w:rsid w:val="00720472"/>
    <w:rsid w:val="00722E00"/>
    <w:rsid w:val="00727DF6"/>
    <w:rsid w:val="0074319A"/>
    <w:rsid w:val="00775ED7"/>
    <w:rsid w:val="0078736C"/>
    <w:rsid w:val="007B10CF"/>
    <w:rsid w:val="007B2D36"/>
    <w:rsid w:val="007E7BC5"/>
    <w:rsid w:val="007F5CCB"/>
    <w:rsid w:val="0083752D"/>
    <w:rsid w:val="00842D20"/>
    <w:rsid w:val="008520DD"/>
    <w:rsid w:val="00852D59"/>
    <w:rsid w:val="008710FF"/>
    <w:rsid w:val="00885596"/>
    <w:rsid w:val="008C2034"/>
    <w:rsid w:val="008C5D6A"/>
    <w:rsid w:val="008D546D"/>
    <w:rsid w:val="008E3369"/>
    <w:rsid w:val="009255EE"/>
    <w:rsid w:val="009279D9"/>
    <w:rsid w:val="00974616"/>
    <w:rsid w:val="00976182"/>
    <w:rsid w:val="00981E3E"/>
    <w:rsid w:val="009F24C9"/>
    <w:rsid w:val="00A0359C"/>
    <w:rsid w:val="00A035FA"/>
    <w:rsid w:val="00A052DA"/>
    <w:rsid w:val="00A10FEE"/>
    <w:rsid w:val="00A66446"/>
    <w:rsid w:val="00A77803"/>
    <w:rsid w:val="00A829DC"/>
    <w:rsid w:val="00AA5923"/>
    <w:rsid w:val="00AB0D48"/>
    <w:rsid w:val="00AC5768"/>
    <w:rsid w:val="00AD1FC9"/>
    <w:rsid w:val="00AE1F2F"/>
    <w:rsid w:val="00B05CDA"/>
    <w:rsid w:val="00B355F4"/>
    <w:rsid w:val="00B4638E"/>
    <w:rsid w:val="00B47EC0"/>
    <w:rsid w:val="00B62A29"/>
    <w:rsid w:val="00B777A0"/>
    <w:rsid w:val="00BC6F17"/>
    <w:rsid w:val="00BE485B"/>
    <w:rsid w:val="00BF0BC5"/>
    <w:rsid w:val="00C33DA2"/>
    <w:rsid w:val="00C4110F"/>
    <w:rsid w:val="00C565A1"/>
    <w:rsid w:val="00C724A7"/>
    <w:rsid w:val="00C76E41"/>
    <w:rsid w:val="00C943DF"/>
    <w:rsid w:val="00CC251F"/>
    <w:rsid w:val="00CD1A67"/>
    <w:rsid w:val="00D00622"/>
    <w:rsid w:val="00D0340D"/>
    <w:rsid w:val="00D27C0F"/>
    <w:rsid w:val="00D30111"/>
    <w:rsid w:val="00D32296"/>
    <w:rsid w:val="00D34252"/>
    <w:rsid w:val="00D50BE7"/>
    <w:rsid w:val="00D537AA"/>
    <w:rsid w:val="00D860C2"/>
    <w:rsid w:val="00DA1D2F"/>
    <w:rsid w:val="00DC01F5"/>
    <w:rsid w:val="00DC4142"/>
    <w:rsid w:val="00DC6FBB"/>
    <w:rsid w:val="00DD08E7"/>
    <w:rsid w:val="00E03C53"/>
    <w:rsid w:val="00E36853"/>
    <w:rsid w:val="00E57CDE"/>
    <w:rsid w:val="00E83B01"/>
    <w:rsid w:val="00E87FBF"/>
    <w:rsid w:val="00ED3BCE"/>
    <w:rsid w:val="00EF2CE5"/>
    <w:rsid w:val="00F045D6"/>
    <w:rsid w:val="00F3010B"/>
    <w:rsid w:val="00F3561E"/>
    <w:rsid w:val="00F50E44"/>
    <w:rsid w:val="00F52AAA"/>
    <w:rsid w:val="00F570D9"/>
    <w:rsid w:val="00F67BCC"/>
    <w:rsid w:val="00F8150A"/>
    <w:rsid w:val="00F83033"/>
    <w:rsid w:val="00F911D2"/>
    <w:rsid w:val="00FA73AD"/>
    <w:rsid w:val="00FE0490"/>
    <w:rsid w:val="00FF06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5246E"/>
  <w15:docId w15:val="{F6317661-E5C6-4FA4-9C99-243C4EF4E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53FC9"/>
    <w:rPr>
      <w:rFonts w:eastAsiaTheme="minorEastAsia"/>
      <w:lang w:eastAsia="ru-RU"/>
    </w:rPr>
  </w:style>
  <w:style w:type="paragraph" w:styleId="2">
    <w:name w:val="heading 2"/>
    <w:basedOn w:val="a1"/>
    <w:next w:val="a1"/>
    <w:link w:val="20"/>
    <w:qFormat/>
    <w:rsid w:val="00D50BE7"/>
    <w:pPr>
      <w:keepNext/>
      <w:spacing w:after="0" w:line="240" w:lineRule="auto"/>
      <w:jc w:val="center"/>
      <w:outlineLvl w:val="1"/>
    </w:pPr>
    <w:rPr>
      <w:rFonts w:ascii="Times New Roman" w:eastAsia="Times New Roman" w:hAnsi="Times New Roman" w:cs="Times New Roman"/>
      <w:b/>
      <w:sz w:val="24"/>
      <w:szCs w:val="20"/>
    </w:rPr>
  </w:style>
  <w:style w:type="paragraph" w:styleId="3">
    <w:name w:val="heading 3"/>
    <w:basedOn w:val="a1"/>
    <w:next w:val="a1"/>
    <w:link w:val="30"/>
    <w:uiPriority w:val="9"/>
    <w:unhideWhenUsed/>
    <w:qFormat/>
    <w:rsid w:val="00A035FA"/>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1"/>
    <w:link w:val="60"/>
    <w:qFormat/>
    <w:rsid w:val="00D50BE7"/>
    <w:pPr>
      <w:spacing w:before="120" w:after="120" w:line="240" w:lineRule="auto"/>
      <w:outlineLvl w:val="5"/>
    </w:pPr>
    <w:rPr>
      <w:rFonts w:ascii="Times New Roman" w:eastAsia="Times New Roman" w:hAnsi="Times New Roman" w:cs="Times New Roman"/>
      <w:b/>
      <w:bCs/>
      <w:sz w:val="19"/>
      <w:szCs w:val="19"/>
    </w:rPr>
  </w:style>
  <w:style w:type="paragraph" w:styleId="7">
    <w:name w:val="heading 7"/>
    <w:basedOn w:val="a1"/>
    <w:next w:val="a1"/>
    <w:link w:val="70"/>
    <w:qFormat/>
    <w:rsid w:val="00D50BE7"/>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1"/>
    <w:next w:val="a1"/>
    <w:link w:val="80"/>
    <w:qFormat/>
    <w:rsid w:val="00D50BE7"/>
    <w:pPr>
      <w:spacing w:before="240" w:after="60" w:line="240" w:lineRule="auto"/>
      <w:outlineLvl w:val="7"/>
    </w:pPr>
    <w:rPr>
      <w:rFonts w:ascii="Times New Roman" w:eastAsia="Times New Roman" w:hAnsi="Times New Roman" w:cs="Times New Roman"/>
      <w:i/>
      <w:i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qFormat/>
    <w:rsid w:val="00371BD2"/>
    <w:pPr>
      <w:ind w:left="720"/>
      <w:contextualSpacing/>
    </w:pPr>
  </w:style>
  <w:style w:type="paragraph" w:styleId="a6">
    <w:name w:val="No Spacing"/>
    <w:aliases w:val="основа"/>
    <w:link w:val="a7"/>
    <w:uiPriority w:val="1"/>
    <w:qFormat/>
    <w:rsid w:val="00371BD2"/>
    <w:pPr>
      <w:spacing w:after="0" w:line="240" w:lineRule="auto"/>
    </w:pPr>
    <w:rPr>
      <w:rFonts w:ascii="Calibri" w:eastAsia="Times New Roman" w:hAnsi="Calibri" w:cs="Times New Roman"/>
      <w:lang w:eastAsia="ru-RU"/>
    </w:rPr>
  </w:style>
  <w:style w:type="character" w:customStyle="1" w:styleId="a7">
    <w:name w:val="Без интервала Знак"/>
    <w:aliases w:val="основа Знак"/>
    <w:link w:val="a6"/>
    <w:uiPriority w:val="1"/>
    <w:rsid w:val="00371BD2"/>
    <w:rPr>
      <w:rFonts w:ascii="Calibri" w:eastAsia="Times New Roman" w:hAnsi="Calibri" w:cs="Times New Roman"/>
      <w:lang w:eastAsia="ru-RU"/>
    </w:rPr>
  </w:style>
  <w:style w:type="character" w:customStyle="1" w:styleId="apple-style-span">
    <w:name w:val="apple-style-span"/>
    <w:basedOn w:val="a2"/>
    <w:rsid w:val="00371BD2"/>
  </w:style>
  <w:style w:type="character" w:customStyle="1" w:styleId="20">
    <w:name w:val="Заголовок 2 Знак"/>
    <w:basedOn w:val="a2"/>
    <w:link w:val="2"/>
    <w:rsid w:val="00D50BE7"/>
    <w:rPr>
      <w:rFonts w:ascii="Times New Roman" w:eastAsia="Times New Roman" w:hAnsi="Times New Roman" w:cs="Times New Roman"/>
      <w:b/>
      <w:sz w:val="24"/>
      <w:szCs w:val="20"/>
      <w:lang w:eastAsia="ru-RU"/>
    </w:rPr>
  </w:style>
  <w:style w:type="character" w:customStyle="1" w:styleId="60">
    <w:name w:val="Заголовок 6 Знак"/>
    <w:basedOn w:val="a2"/>
    <w:link w:val="6"/>
    <w:rsid w:val="00D50BE7"/>
    <w:rPr>
      <w:rFonts w:ascii="Times New Roman" w:eastAsia="Times New Roman" w:hAnsi="Times New Roman" w:cs="Times New Roman"/>
      <w:b/>
      <w:bCs/>
      <w:sz w:val="19"/>
      <w:szCs w:val="19"/>
      <w:lang w:eastAsia="ru-RU"/>
    </w:rPr>
  </w:style>
  <w:style w:type="character" w:customStyle="1" w:styleId="70">
    <w:name w:val="Заголовок 7 Знак"/>
    <w:basedOn w:val="a2"/>
    <w:link w:val="7"/>
    <w:rsid w:val="00D50BE7"/>
    <w:rPr>
      <w:rFonts w:ascii="Times New Roman" w:eastAsia="Times New Roman" w:hAnsi="Times New Roman" w:cs="Times New Roman"/>
      <w:sz w:val="24"/>
      <w:szCs w:val="24"/>
      <w:lang w:eastAsia="ru-RU"/>
    </w:rPr>
  </w:style>
  <w:style w:type="character" w:customStyle="1" w:styleId="80">
    <w:name w:val="Заголовок 8 Знак"/>
    <w:basedOn w:val="a2"/>
    <w:link w:val="8"/>
    <w:rsid w:val="00D50BE7"/>
    <w:rPr>
      <w:rFonts w:ascii="Times New Roman" w:eastAsia="Times New Roman" w:hAnsi="Times New Roman" w:cs="Times New Roman"/>
      <w:i/>
      <w:iCs/>
      <w:sz w:val="24"/>
      <w:szCs w:val="24"/>
      <w:lang w:eastAsia="ru-RU"/>
    </w:rPr>
  </w:style>
  <w:style w:type="paragraph" w:styleId="a8">
    <w:name w:val="Normal (Web)"/>
    <w:basedOn w:val="a1"/>
    <w:rsid w:val="00D50BE7"/>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2"/>
    <w:qFormat/>
    <w:rsid w:val="00D50BE7"/>
    <w:rPr>
      <w:b/>
      <w:bCs/>
    </w:rPr>
  </w:style>
  <w:style w:type="character" w:styleId="aa">
    <w:name w:val="Hyperlink"/>
    <w:basedOn w:val="a2"/>
    <w:rsid w:val="00D50BE7"/>
    <w:rPr>
      <w:color w:val="0000FF"/>
      <w:u w:val="single"/>
    </w:rPr>
  </w:style>
  <w:style w:type="paragraph" w:customStyle="1" w:styleId="c2">
    <w:name w:val="c2"/>
    <w:basedOn w:val="a1"/>
    <w:rsid w:val="00D50BE7"/>
    <w:pPr>
      <w:spacing w:before="90" w:after="90" w:line="240" w:lineRule="auto"/>
    </w:pPr>
    <w:rPr>
      <w:rFonts w:ascii="Times New Roman" w:eastAsia="Times New Roman" w:hAnsi="Times New Roman" w:cs="Times New Roman"/>
      <w:sz w:val="24"/>
      <w:szCs w:val="24"/>
    </w:rPr>
  </w:style>
  <w:style w:type="character" w:customStyle="1" w:styleId="c39">
    <w:name w:val="c39"/>
    <w:basedOn w:val="a2"/>
    <w:rsid w:val="00D50BE7"/>
  </w:style>
  <w:style w:type="paragraph" w:customStyle="1" w:styleId="c3">
    <w:name w:val="c3"/>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1">
    <w:name w:val="c11"/>
    <w:basedOn w:val="a2"/>
    <w:rsid w:val="00D50BE7"/>
  </w:style>
  <w:style w:type="paragraph" w:customStyle="1" w:styleId="c24">
    <w:name w:val="c24"/>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7">
    <w:name w:val="c17"/>
    <w:basedOn w:val="a2"/>
    <w:rsid w:val="00D50BE7"/>
  </w:style>
  <w:style w:type="paragraph" w:customStyle="1" w:styleId="c20">
    <w:name w:val="c20"/>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4">
    <w:name w:val="c14"/>
    <w:basedOn w:val="a2"/>
    <w:rsid w:val="00D50BE7"/>
  </w:style>
  <w:style w:type="character" w:customStyle="1" w:styleId="googqs-tidbit-0">
    <w:name w:val="goog_qs-tidbit-0"/>
    <w:basedOn w:val="a2"/>
    <w:rsid w:val="00D50BE7"/>
  </w:style>
  <w:style w:type="character" w:customStyle="1" w:styleId="googqs-tidbit1">
    <w:name w:val="goog_qs-tidbit1"/>
    <w:basedOn w:val="a2"/>
    <w:rsid w:val="00D50BE7"/>
    <w:rPr>
      <w:vanish w:val="0"/>
      <w:webHidden w:val="0"/>
      <w:specVanish w:val="0"/>
    </w:rPr>
  </w:style>
  <w:style w:type="paragraph" w:styleId="21">
    <w:name w:val="Body Text Indent 2"/>
    <w:basedOn w:val="a1"/>
    <w:link w:val="22"/>
    <w:rsid w:val="00D50BE7"/>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2"/>
    <w:link w:val="21"/>
    <w:rsid w:val="00D50BE7"/>
    <w:rPr>
      <w:rFonts w:ascii="Times New Roman" w:eastAsia="Times New Roman" w:hAnsi="Times New Roman" w:cs="Times New Roman"/>
      <w:sz w:val="24"/>
      <w:szCs w:val="24"/>
      <w:lang w:eastAsia="ru-RU"/>
    </w:rPr>
  </w:style>
  <w:style w:type="paragraph" w:styleId="31">
    <w:name w:val="Body Text Indent 3"/>
    <w:basedOn w:val="a1"/>
    <w:link w:val="32"/>
    <w:rsid w:val="00D50BE7"/>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2"/>
    <w:link w:val="31"/>
    <w:rsid w:val="00D50BE7"/>
    <w:rPr>
      <w:rFonts w:ascii="Times New Roman" w:eastAsia="Times New Roman" w:hAnsi="Times New Roman" w:cs="Times New Roman"/>
      <w:sz w:val="16"/>
      <w:szCs w:val="16"/>
      <w:lang w:eastAsia="ru-RU"/>
    </w:rPr>
  </w:style>
  <w:style w:type="paragraph" w:styleId="ab">
    <w:name w:val="Plain Text"/>
    <w:basedOn w:val="a1"/>
    <w:link w:val="ac"/>
    <w:rsid w:val="00D50BE7"/>
    <w:pPr>
      <w:spacing w:after="0" w:line="240" w:lineRule="auto"/>
    </w:pPr>
    <w:rPr>
      <w:rFonts w:ascii="Courier New" w:eastAsia="Times New Roman" w:hAnsi="Courier New" w:cs="Times New Roman"/>
      <w:sz w:val="20"/>
      <w:szCs w:val="20"/>
    </w:rPr>
  </w:style>
  <w:style w:type="character" w:customStyle="1" w:styleId="ac">
    <w:name w:val="Текст Знак"/>
    <w:basedOn w:val="a2"/>
    <w:link w:val="ab"/>
    <w:rsid w:val="00D50BE7"/>
    <w:rPr>
      <w:rFonts w:ascii="Courier New" w:eastAsia="Times New Roman" w:hAnsi="Courier New" w:cs="Times New Roman"/>
      <w:sz w:val="20"/>
      <w:szCs w:val="20"/>
      <w:lang w:eastAsia="ru-RU"/>
    </w:rPr>
  </w:style>
  <w:style w:type="paragraph" w:styleId="ad">
    <w:name w:val="Body Text"/>
    <w:basedOn w:val="a1"/>
    <w:link w:val="ae"/>
    <w:rsid w:val="00D50BE7"/>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2"/>
    <w:link w:val="ad"/>
    <w:rsid w:val="00D50BE7"/>
    <w:rPr>
      <w:rFonts w:ascii="Times New Roman" w:eastAsia="Times New Roman" w:hAnsi="Times New Roman" w:cs="Times New Roman"/>
      <w:sz w:val="24"/>
      <w:szCs w:val="24"/>
      <w:lang w:eastAsia="ru-RU"/>
    </w:rPr>
  </w:style>
  <w:style w:type="paragraph" w:styleId="af">
    <w:name w:val="Body Text Indent"/>
    <w:basedOn w:val="a1"/>
    <w:link w:val="af0"/>
    <w:rsid w:val="00D50BE7"/>
    <w:pPr>
      <w:spacing w:after="0" w:line="240" w:lineRule="auto"/>
      <w:ind w:firstLine="720"/>
      <w:jc w:val="both"/>
    </w:pPr>
    <w:rPr>
      <w:rFonts w:ascii="Times New Roman" w:eastAsia="Times New Roman" w:hAnsi="Times New Roman" w:cs="Times New Roman"/>
      <w:sz w:val="28"/>
      <w:szCs w:val="20"/>
    </w:rPr>
  </w:style>
  <w:style w:type="character" w:customStyle="1" w:styleId="af0">
    <w:name w:val="Основной текст с отступом Знак"/>
    <w:basedOn w:val="a2"/>
    <w:link w:val="af"/>
    <w:rsid w:val="00D50BE7"/>
    <w:rPr>
      <w:rFonts w:ascii="Times New Roman" w:eastAsia="Times New Roman" w:hAnsi="Times New Roman" w:cs="Times New Roman"/>
      <w:sz w:val="28"/>
      <w:szCs w:val="20"/>
      <w:lang w:eastAsia="ru-RU"/>
    </w:rPr>
  </w:style>
  <w:style w:type="character" w:styleId="af1">
    <w:name w:val="footnote reference"/>
    <w:basedOn w:val="a2"/>
    <w:rsid w:val="00D50BE7"/>
    <w:rPr>
      <w:sz w:val="20"/>
      <w:vertAlign w:val="superscript"/>
    </w:rPr>
  </w:style>
  <w:style w:type="paragraph" w:styleId="af2">
    <w:name w:val="footnote text"/>
    <w:basedOn w:val="a1"/>
    <w:link w:val="af3"/>
    <w:rsid w:val="00D50BE7"/>
    <w:pPr>
      <w:widowControl w:val="0"/>
      <w:spacing w:after="0" w:line="240" w:lineRule="auto"/>
      <w:ind w:firstLine="720"/>
    </w:pPr>
    <w:rPr>
      <w:rFonts w:ascii="Times New Roman" w:eastAsia="Times New Roman" w:hAnsi="Times New Roman" w:cs="Times New Roman"/>
      <w:sz w:val="20"/>
      <w:szCs w:val="20"/>
    </w:rPr>
  </w:style>
  <w:style w:type="character" w:customStyle="1" w:styleId="af3">
    <w:name w:val="Текст сноски Знак"/>
    <w:basedOn w:val="a2"/>
    <w:link w:val="af2"/>
    <w:rsid w:val="00D50BE7"/>
    <w:rPr>
      <w:rFonts w:ascii="Times New Roman" w:eastAsia="Times New Roman" w:hAnsi="Times New Roman" w:cs="Times New Roman"/>
      <w:sz w:val="20"/>
      <w:szCs w:val="20"/>
      <w:lang w:eastAsia="ru-RU"/>
    </w:rPr>
  </w:style>
  <w:style w:type="character" w:customStyle="1" w:styleId="number">
    <w:name w:val="number"/>
    <w:basedOn w:val="a2"/>
    <w:rsid w:val="00D50BE7"/>
  </w:style>
  <w:style w:type="character" w:customStyle="1" w:styleId="em">
    <w:name w:val="em"/>
    <w:basedOn w:val="a2"/>
    <w:rsid w:val="00D50BE7"/>
  </w:style>
  <w:style w:type="paragraph" w:styleId="af4">
    <w:name w:val="Intense Quote"/>
    <w:basedOn w:val="a1"/>
    <w:next w:val="a1"/>
    <w:link w:val="af5"/>
    <w:qFormat/>
    <w:rsid w:val="00D50BE7"/>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rPr>
  </w:style>
  <w:style w:type="character" w:customStyle="1" w:styleId="af5">
    <w:name w:val="Выделенная цитата Знак"/>
    <w:basedOn w:val="a2"/>
    <w:link w:val="af4"/>
    <w:rsid w:val="00D50BE7"/>
    <w:rPr>
      <w:rFonts w:ascii="Times New Roman" w:eastAsia="Times New Roman" w:hAnsi="Times New Roman" w:cs="Times New Roman"/>
      <w:b/>
      <w:bCs/>
      <w:i/>
      <w:iCs/>
      <w:color w:val="4F81BD"/>
      <w:sz w:val="24"/>
      <w:szCs w:val="24"/>
      <w:lang w:eastAsia="ru-RU"/>
    </w:rPr>
  </w:style>
  <w:style w:type="paragraph" w:styleId="af6">
    <w:name w:val="Balloon Text"/>
    <w:basedOn w:val="a1"/>
    <w:link w:val="af7"/>
    <w:unhideWhenUsed/>
    <w:rsid w:val="00D50BE7"/>
    <w:pPr>
      <w:spacing w:after="0" w:line="240" w:lineRule="auto"/>
    </w:pPr>
    <w:rPr>
      <w:rFonts w:ascii="Tahoma" w:eastAsia="Times New Roman" w:hAnsi="Tahoma" w:cs="Tahoma"/>
      <w:sz w:val="16"/>
      <w:szCs w:val="16"/>
    </w:rPr>
  </w:style>
  <w:style w:type="character" w:customStyle="1" w:styleId="af7">
    <w:name w:val="Текст выноски Знак"/>
    <w:basedOn w:val="a2"/>
    <w:link w:val="af6"/>
    <w:rsid w:val="00D50BE7"/>
    <w:rPr>
      <w:rFonts w:ascii="Tahoma" w:eastAsia="Times New Roman" w:hAnsi="Tahoma" w:cs="Tahoma"/>
      <w:sz w:val="16"/>
      <w:szCs w:val="16"/>
      <w:lang w:eastAsia="ru-RU"/>
    </w:rPr>
  </w:style>
  <w:style w:type="character" w:customStyle="1" w:styleId="FontStyle65">
    <w:name w:val="Font Style65"/>
    <w:basedOn w:val="a2"/>
    <w:rsid w:val="00D50BE7"/>
    <w:rPr>
      <w:rFonts w:ascii="Arial" w:hAnsi="Arial" w:cs="Arial"/>
      <w:sz w:val="16"/>
      <w:szCs w:val="16"/>
    </w:rPr>
  </w:style>
  <w:style w:type="character" w:customStyle="1" w:styleId="FontStyle59">
    <w:name w:val="Font Style59"/>
    <w:basedOn w:val="a2"/>
    <w:rsid w:val="00D50BE7"/>
    <w:rPr>
      <w:rFonts w:ascii="Arial" w:hAnsi="Arial" w:cs="Arial"/>
      <w:b/>
      <w:bCs/>
      <w:i/>
      <w:iCs/>
      <w:sz w:val="16"/>
      <w:szCs w:val="16"/>
    </w:rPr>
  </w:style>
  <w:style w:type="paragraph" w:customStyle="1" w:styleId="Style35">
    <w:name w:val="Style35"/>
    <w:basedOn w:val="a1"/>
    <w:rsid w:val="00D50BE7"/>
    <w:pPr>
      <w:widowControl w:val="0"/>
      <w:autoSpaceDE w:val="0"/>
      <w:autoSpaceDN w:val="0"/>
      <w:adjustRightInd w:val="0"/>
      <w:spacing w:after="0" w:line="216" w:lineRule="exact"/>
      <w:ind w:firstLine="773"/>
      <w:jc w:val="both"/>
    </w:pPr>
    <w:rPr>
      <w:rFonts w:ascii="Arial" w:eastAsia="Times New Roman" w:hAnsi="Arial" w:cs="Arial"/>
      <w:sz w:val="24"/>
      <w:szCs w:val="24"/>
    </w:rPr>
  </w:style>
  <w:style w:type="paragraph" w:styleId="af8">
    <w:name w:val="header"/>
    <w:basedOn w:val="a1"/>
    <w:link w:val="af9"/>
    <w:unhideWhenUsed/>
    <w:rsid w:val="00D50BE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9">
    <w:name w:val="Верхний колонтитул Знак"/>
    <w:basedOn w:val="a2"/>
    <w:link w:val="af8"/>
    <w:rsid w:val="00D50BE7"/>
    <w:rPr>
      <w:rFonts w:ascii="Times New Roman" w:eastAsia="Times New Roman" w:hAnsi="Times New Roman" w:cs="Times New Roman"/>
      <w:sz w:val="20"/>
      <w:szCs w:val="20"/>
      <w:lang w:eastAsia="ru-RU"/>
    </w:rPr>
  </w:style>
  <w:style w:type="paragraph" w:styleId="afa">
    <w:name w:val="footer"/>
    <w:basedOn w:val="a1"/>
    <w:link w:val="afb"/>
    <w:unhideWhenUsed/>
    <w:rsid w:val="00D50BE7"/>
    <w:pPr>
      <w:tabs>
        <w:tab w:val="center" w:pos="4677"/>
        <w:tab w:val="right" w:pos="9355"/>
      </w:tabs>
      <w:spacing w:after="0" w:line="240" w:lineRule="auto"/>
    </w:pPr>
    <w:rPr>
      <w:rFonts w:ascii="Calibri" w:eastAsia="Times New Roman" w:hAnsi="Calibri" w:cs="Times New Roman"/>
    </w:rPr>
  </w:style>
  <w:style w:type="character" w:customStyle="1" w:styleId="afb">
    <w:name w:val="Нижний колонтитул Знак"/>
    <w:basedOn w:val="a2"/>
    <w:link w:val="afa"/>
    <w:rsid w:val="00D50BE7"/>
    <w:rPr>
      <w:rFonts w:ascii="Calibri" w:eastAsia="Times New Roman" w:hAnsi="Calibri" w:cs="Times New Roman"/>
      <w:lang w:eastAsia="ru-RU"/>
    </w:rPr>
  </w:style>
  <w:style w:type="paragraph" w:customStyle="1" w:styleId="c1">
    <w:name w:val="c1"/>
    <w:basedOn w:val="a1"/>
    <w:rsid w:val="00D50BE7"/>
    <w:pPr>
      <w:spacing w:before="90" w:after="90" w:line="240" w:lineRule="auto"/>
    </w:pPr>
    <w:rPr>
      <w:rFonts w:ascii="Times New Roman" w:eastAsia="Times New Roman" w:hAnsi="Times New Roman" w:cs="Times New Roman"/>
      <w:sz w:val="24"/>
      <w:szCs w:val="24"/>
    </w:rPr>
  </w:style>
  <w:style w:type="character" w:customStyle="1" w:styleId="c30">
    <w:name w:val="c30"/>
    <w:basedOn w:val="a2"/>
    <w:rsid w:val="00D50BE7"/>
  </w:style>
  <w:style w:type="paragraph" w:customStyle="1" w:styleId="c28">
    <w:name w:val="c28"/>
    <w:basedOn w:val="a1"/>
    <w:rsid w:val="00D50BE7"/>
    <w:pPr>
      <w:spacing w:before="90" w:after="90" w:line="240" w:lineRule="auto"/>
    </w:pPr>
    <w:rPr>
      <w:rFonts w:ascii="Times New Roman" w:eastAsia="Times New Roman" w:hAnsi="Times New Roman" w:cs="Times New Roman"/>
      <w:sz w:val="24"/>
      <w:szCs w:val="24"/>
    </w:rPr>
  </w:style>
  <w:style w:type="character" w:customStyle="1" w:styleId="c18">
    <w:name w:val="c18"/>
    <w:basedOn w:val="a2"/>
    <w:rsid w:val="00D50BE7"/>
  </w:style>
  <w:style w:type="character" w:customStyle="1" w:styleId="c32">
    <w:name w:val="c32"/>
    <w:basedOn w:val="a2"/>
    <w:rsid w:val="00D50BE7"/>
  </w:style>
  <w:style w:type="character" w:customStyle="1" w:styleId="c35">
    <w:name w:val="c35"/>
    <w:basedOn w:val="a2"/>
    <w:rsid w:val="00D50BE7"/>
  </w:style>
  <w:style w:type="paragraph" w:customStyle="1" w:styleId="c12">
    <w:name w:val="c12"/>
    <w:basedOn w:val="a1"/>
    <w:rsid w:val="00D50BE7"/>
    <w:pPr>
      <w:spacing w:before="90" w:after="90" w:line="240" w:lineRule="auto"/>
    </w:pPr>
    <w:rPr>
      <w:rFonts w:ascii="Times New Roman" w:eastAsia="Times New Roman" w:hAnsi="Times New Roman" w:cs="Times New Roman"/>
      <w:sz w:val="24"/>
      <w:szCs w:val="24"/>
    </w:rPr>
  </w:style>
  <w:style w:type="paragraph" w:customStyle="1" w:styleId="Textbody">
    <w:name w:val="Text body"/>
    <w:basedOn w:val="a1"/>
    <w:rsid w:val="00D50BE7"/>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StrongEmphasis">
    <w:name w:val="Strong Emphasis"/>
    <w:rsid w:val="00D50BE7"/>
    <w:rPr>
      <w:b/>
      <w:bCs/>
    </w:rPr>
  </w:style>
  <w:style w:type="paragraph" w:customStyle="1" w:styleId="TableContents">
    <w:name w:val="Table Contents"/>
    <w:basedOn w:val="a1"/>
    <w:rsid w:val="00D50BE7"/>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c19">
    <w:name w:val="c19"/>
    <w:basedOn w:val="a1"/>
    <w:rsid w:val="00D50B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2"/>
    <w:rsid w:val="00D50BE7"/>
  </w:style>
  <w:style w:type="paragraph" w:customStyle="1" w:styleId="Default">
    <w:name w:val="Default"/>
    <w:rsid w:val="00D50BE7"/>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33">
    <w:name w:val="Основной текст (3)_"/>
    <w:link w:val="34"/>
    <w:rsid w:val="00D50BE7"/>
    <w:rPr>
      <w:rFonts w:ascii="Century Schoolbook" w:hAnsi="Century Schoolbook"/>
      <w:b/>
      <w:bCs/>
      <w:sz w:val="21"/>
      <w:szCs w:val="21"/>
      <w:shd w:val="clear" w:color="auto" w:fill="FFFFFF"/>
    </w:rPr>
  </w:style>
  <w:style w:type="paragraph" w:customStyle="1" w:styleId="34">
    <w:name w:val="Основной текст (3)"/>
    <w:basedOn w:val="a1"/>
    <w:link w:val="33"/>
    <w:rsid w:val="00D50BE7"/>
    <w:pPr>
      <w:shd w:val="clear" w:color="auto" w:fill="FFFFFF"/>
      <w:spacing w:before="120" w:after="120" w:line="240" w:lineRule="atLeast"/>
      <w:jc w:val="both"/>
    </w:pPr>
    <w:rPr>
      <w:rFonts w:ascii="Century Schoolbook" w:eastAsiaTheme="minorHAnsi" w:hAnsi="Century Schoolbook"/>
      <w:b/>
      <w:bCs/>
      <w:sz w:val="21"/>
      <w:szCs w:val="21"/>
      <w:lang w:eastAsia="en-US"/>
    </w:rPr>
  </w:style>
  <w:style w:type="paragraph" w:customStyle="1" w:styleId="Style261">
    <w:name w:val="Style261"/>
    <w:basedOn w:val="a1"/>
    <w:rsid w:val="00D50BE7"/>
    <w:pPr>
      <w:widowControl w:val="0"/>
      <w:autoSpaceDE w:val="0"/>
      <w:autoSpaceDN w:val="0"/>
      <w:adjustRightInd w:val="0"/>
      <w:spacing w:after="0" w:line="240" w:lineRule="auto"/>
      <w:jc w:val="both"/>
    </w:pPr>
    <w:rPr>
      <w:rFonts w:ascii="Segoe UI" w:eastAsia="Times New Roman" w:hAnsi="Segoe UI" w:cs="Segoe UI"/>
      <w:sz w:val="24"/>
      <w:szCs w:val="24"/>
    </w:rPr>
  </w:style>
  <w:style w:type="character" w:customStyle="1" w:styleId="FontStyle395">
    <w:name w:val="Font Style395"/>
    <w:basedOn w:val="a2"/>
    <w:rsid w:val="00D50BE7"/>
    <w:rPr>
      <w:rFonts w:ascii="Segoe UI" w:hAnsi="Segoe UI" w:cs="Segoe UI" w:hint="default"/>
      <w:b/>
      <w:bCs/>
      <w:color w:val="000000"/>
      <w:spacing w:val="-10"/>
      <w:sz w:val="26"/>
      <w:szCs w:val="26"/>
    </w:rPr>
  </w:style>
  <w:style w:type="character" w:customStyle="1" w:styleId="FontStyle12">
    <w:name w:val="Font Style12"/>
    <w:basedOn w:val="a2"/>
    <w:rsid w:val="00D50BE7"/>
    <w:rPr>
      <w:rFonts w:ascii="Times New Roman" w:hAnsi="Times New Roman" w:cs="Times New Roman"/>
      <w:spacing w:val="-10"/>
      <w:sz w:val="22"/>
      <w:szCs w:val="22"/>
    </w:rPr>
  </w:style>
  <w:style w:type="paragraph" w:customStyle="1" w:styleId="Style1">
    <w:name w:val="Style1"/>
    <w:basedOn w:val="a1"/>
    <w:rsid w:val="00D50BE7"/>
    <w:pPr>
      <w:widowControl w:val="0"/>
      <w:autoSpaceDE w:val="0"/>
      <w:autoSpaceDN w:val="0"/>
      <w:adjustRightInd w:val="0"/>
      <w:spacing w:after="0" w:line="202" w:lineRule="exact"/>
    </w:pPr>
    <w:rPr>
      <w:rFonts w:ascii="Times New Roman" w:eastAsia="Times New Roman" w:hAnsi="Times New Roman" w:cs="Times New Roman"/>
      <w:sz w:val="24"/>
      <w:szCs w:val="24"/>
    </w:rPr>
  </w:style>
  <w:style w:type="character" w:customStyle="1" w:styleId="FontStyle11">
    <w:name w:val="Font Style11"/>
    <w:basedOn w:val="a2"/>
    <w:rsid w:val="00D50BE7"/>
    <w:rPr>
      <w:rFonts w:ascii="Times New Roman" w:hAnsi="Times New Roman" w:cs="Times New Roman"/>
      <w:sz w:val="18"/>
      <w:szCs w:val="18"/>
    </w:rPr>
  </w:style>
  <w:style w:type="character" w:customStyle="1" w:styleId="FontStyle14">
    <w:name w:val="Font Style14"/>
    <w:basedOn w:val="a2"/>
    <w:rsid w:val="00D50BE7"/>
    <w:rPr>
      <w:rFonts w:ascii="Arial" w:hAnsi="Arial" w:cs="Arial" w:hint="default"/>
      <w:b/>
      <w:bCs/>
      <w:sz w:val="20"/>
      <w:szCs w:val="20"/>
    </w:rPr>
  </w:style>
  <w:style w:type="character" w:customStyle="1" w:styleId="FontStyle15">
    <w:name w:val="Font Style15"/>
    <w:basedOn w:val="a2"/>
    <w:rsid w:val="00D50BE7"/>
    <w:rPr>
      <w:rFonts w:ascii="Times New Roman" w:hAnsi="Times New Roman" w:cs="Times New Roman"/>
      <w:b/>
      <w:bCs/>
      <w:sz w:val="18"/>
      <w:szCs w:val="18"/>
    </w:rPr>
  </w:style>
  <w:style w:type="character" w:customStyle="1" w:styleId="FontStyle13">
    <w:name w:val="Font Style13"/>
    <w:basedOn w:val="a2"/>
    <w:rsid w:val="00D50BE7"/>
    <w:rPr>
      <w:rFonts w:ascii="Arial" w:hAnsi="Arial" w:cs="Arial" w:hint="default"/>
      <w:sz w:val="20"/>
      <w:szCs w:val="20"/>
    </w:rPr>
  </w:style>
  <w:style w:type="character" w:customStyle="1" w:styleId="WW8Num2z0">
    <w:name w:val="WW8Num2z0"/>
    <w:rsid w:val="000D1BC7"/>
    <w:rPr>
      <w:rFonts w:ascii="Symbol" w:hAnsi="Symbol" w:cs="Symbol"/>
    </w:rPr>
  </w:style>
  <w:style w:type="character" w:customStyle="1" w:styleId="WW8Num3z0">
    <w:name w:val="WW8Num3z0"/>
    <w:rsid w:val="000D1BC7"/>
    <w:rPr>
      <w:rFonts w:ascii="Symbol" w:hAnsi="Symbol" w:cs="Symbol"/>
    </w:rPr>
  </w:style>
  <w:style w:type="character" w:customStyle="1" w:styleId="Absatz-Standardschriftart">
    <w:name w:val="Absatz-Standardschriftart"/>
    <w:rsid w:val="000D1BC7"/>
  </w:style>
  <w:style w:type="character" w:customStyle="1" w:styleId="WW-Absatz-Standardschriftart">
    <w:name w:val="WW-Absatz-Standardschriftart"/>
    <w:rsid w:val="000D1BC7"/>
  </w:style>
  <w:style w:type="character" w:customStyle="1" w:styleId="WW8Num1z0">
    <w:name w:val="WW8Num1z0"/>
    <w:rsid w:val="000D1BC7"/>
    <w:rPr>
      <w:rFonts w:ascii="Symbol" w:hAnsi="Symbol" w:cs="Symbol"/>
    </w:rPr>
  </w:style>
  <w:style w:type="character" w:customStyle="1" w:styleId="WW8Num2z1">
    <w:name w:val="WW8Num2z1"/>
    <w:rsid w:val="000D1BC7"/>
    <w:rPr>
      <w:rFonts w:ascii="Courier New" w:hAnsi="Courier New" w:cs="Courier New"/>
    </w:rPr>
  </w:style>
  <w:style w:type="character" w:customStyle="1" w:styleId="WW8Num2z2">
    <w:name w:val="WW8Num2z2"/>
    <w:rsid w:val="000D1BC7"/>
    <w:rPr>
      <w:rFonts w:ascii="Wingdings" w:hAnsi="Wingdings" w:cs="Wingdings"/>
    </w:rPr>
  </w:style>
  <w:style w:type="character" w:customStyle="1" w:styleId="WW8Num4z0">
    <w:name w:val="WW8Num4z0"/>
    <w:rsid w:val="000D1BC7"/>
    <w:rPr>
      <w:rFonts w:ascii="Symbol" w:hAnsi="Symbol" w:cs="Symbol"/>
    </w:rPr>
  </w:style>
  <w:style w:type="character" w:customStyle="1" w:styleId="WW8Num5z0">
    <w:name w:val="WW8Num5z0"/>
    <w:rsid w:val="000D1BC7"/>
    <w:rPr>
      <w:rFonts w:ascii="Symbol" w:hAnsi="Symbol" w:cs="Symbol"/>
    </w:rPr>
  </w:style>
  <w:style w:type="character" w:customStyle="1" w:styleId="WW8Num6z0">
    <w:name w:val="WW8Num6z0"/>
    <w:rsid w:val="000D1BC7"/>
    <w:rPr>
      <w:rFonts w:ascii="Symbol" w:hAnsi="Symbol" w:cs="Symbol"/>
    </w:rPr>
  </w:style>
  <w:style w:type="character" w:customStyle="1" w:styleId="WW8Num8z0">
    <w:name w:val="WW8Num8z0"/>
    <w:rsid w:val="000D1BC7"/>
    <w:rPr>
      <w:rFonts w:ascii="Symbol" w:hAnsi="Symbol" w:cs="Symbol"/>
    </w:rPr>
  </w:style>
  <w:style w:type="character" w:customStyle="1" w:styleId="WW8Num9z0">
    <w:name w:val="WW8Num9z0"/>
    <w:rsid w:val="000D1BC7"/>
    <w:rPr>
      <w:rFonts w:ascii="Symbol" w:hAnsi="Symbol" w:cs="Symbol"/>
    </w:rPr>
  </w:style>
  <w:style w:type="character" w:customStyle="1" w:styleId="WW8Num9z1">
    <w:name w:val="WW8Num9z1"/>
    <w:rsid w:val="000D1BC7"/>
    <w:rPr>
      <w:rFonts w:ascii="Courier New" w:hAnsi="Courier New" w:cs="Courier New"/>
    </w:rPr>
  </w:style>
  <w:style w:type="character" w:customStyle="1" w:styleId="WW8Num9z2">
    <w:name w:val="WW8Num9z2"/>
    <w:rsid w:val="000D1BC7"/>
    <w:rPr>
      <w:rFonts w:ascii="Wingdings" w:hAnsi="Wingdings" w:cs="Wingdings"/>
    </w:rPr>
  </w:style>
  <w:style w:type="character" w:customStyle="1" w:styleId="WW8Num10z0">
    <w:name w:val="WW8Num10z0"/>
    <w:rsid w:val="000D1BC7"/>
    <w:rPr>
      <w:rFonts w:ascii="Symbol" w:hAnsi="Symbol" w:cs="Symbol"/>
    </w:rPr>
  </w:style>
  <w:style w:type="character" w:customStyle="1" w:styleId="WW8Num10z1">
    <w:name w:val="WW8Num10z1"/>
    <w:rsid w:val="000D1BC7"/>
    <w:rPr>
      <w:rFonts w:ascii="Courier New" w:hAnsi="Courier New" w:cs="Courier New"/>
    </w:rPr>
  </w:style>
  <w:style w:type="character" w:customStyle="1" w:styleId="WW8Num10z2">
    <w:name w:val="WW8Num10z2"/>
    <w:rsid w:val="000D1BC7"/>
    <w:rPr>
      <w:rFonts w:ascii="Wingdings" w:hAnsi="Wingdings" w:cs="Wingdings"/>
    </w:rPr>
  </w:style>
  <w:style w:type="character" w:customStyle="1" w:styleId="WW8Num11z0">
    <w:name w:val="WW8Num11z0"/>
    <w:rsid w:val="000D1BC7"/>
    <w:rPr>
      <w:rFonts w:ascii="Symbol" w:hAnsi="Symbol" w:cs="Symbol"/>
      <w:sz w:val="20"/>
    </w:rPr>
  </w:style>
  <w:style w:type="character" w:customStyle="1" w:styleId="WW8Num11z1">
    <w:name w:val="WW8Num11z1"/>
    <w:rsid w:val="000D1BC7"/>
    <w:rPr>
      <w:rFonts w:ascii="Courier New" w:hAnsi="Courier New" w:cs="Courier New"/>
      <w:sz w:val="20"/>
    </w:rPr>
  </w:style>
  <w:style w:type="character" w:customStyle="1" w:styleId="WW8Num11z2">
    <w:name w:val="WW8Num11z2"/>
    <w:rsid w:val="000D1BC7"/>
    <w:rPr>
      <w:rFonts w:ascii="Wingdings" w:hAnsi="Wingdings" w:cs="Wingdings"/>
      <w:sz w:val="20"/>
    </w:rPr>
  </w:style>
  <w:style w:type="character" w:customStyle="1" w:styleId="WW8Num12z0">
    <w:name w:val="WW8Num12z0"/>
    <w:rsid w:val="000D1BC7"/>
    <w:rPr>
      <w:rFonts w:ascii="Symbol" w:hAnsi="Symbol" w:cs="Symbol"/>
    </w:rPr>
  </w:style>
  <w:style w:type="character" w:customStyle="1" w:styleId="WW8Num12z1">
    <w:name w:val="WW8Num12z1"/>
    <w:rsid w:val="000D1BC7"/>
    <w:rPr>
      <w:rFonts w:ascii="Courier New" w:hAnsi="Courier New" w:cs="Courier New"/>
    </w:rPr>
  </w:style>
  <w:style w:type="character" w:customStyle="1" w:styleId="WW8Num12z2">
    <w:name w:val="WW8Num12z2"/>
    <w:rsid w:val="000D1BC7"/>
    <w:rPr>
      <w:rFonts w:ascii="Wingdings" w:hAnsi="Wingdings" w:cs="Wingdings"/>
    </w:rPr>
  </w:style>
  <w:style w:type="character" w:customStyle="1" w:styleId="WW8Num14z0">
    <w:name w:val="WW8Num14z0"/>
    <w:rsid w:val="000D1BC7"/>
    <w:rPr>
      <w:rFonts w:ascii="Symbol" w:hAnsi="Symbol" w:cs="Symbol"/>
    </w:rPr>
  </w:style>
  <w:style w:type="character" w:customStyle="1" w:styleId="WW8Num15z0">
    <w:name w:val="WW8Num15z0"/>
    <w:rsid w:val="000D1BC7"/>
    <w:rPr>
      <w:rFonts w:ascii="Symbol" w:hAnsi="Symbol" w:cs="Symbol"/>
    </w:rPr>
  </w:style>
  <w:style w:type="character" w:customStyle="1" w:styleId="WW8Num16z0">
    <w:name w:val="WW8Num16z0"/>
    <w:rsid w:val="000D1BC7"/>
    <w:rPr>
      <w:rFonts w:ascii="Symbol" w:hAnsi="Symbol" w:cs="Symbol"/>
    </w:rPr>
  </w:style>
  <w:style w:type="character" w:customStyle="1" w:styleId="WW8Num16z1">
    <w:name w:val="WW8Num16z1"/>
    <w:rsid w:val="000D1BC7"/>
    <w:rPr>
      <w:rFonts w:ascii="Courier New" w:hAnsi="Courier New" w:cs="Courier New"/>
    </w:rPr>
  </w:style>
  <w:style w:type="character" w:customStyle="1" w:styleId="WW8Num16z2">
    <w:name w:val="WW8Num16z2"/>
    <w:rsid w:val="000D1BC7"/>
    <w:rPr>
      <w:rFonts w:ascii="Wingdings" w:hAnsi="Wingdings" w:cs="Wingdings"/>
    </w:rPr>
  </w:style>
  <w:style w:type="character" w:customStyle="1" w:styleId="WW8Num17z0">
    <w:name w:val="WW8Num17z0"/>
    <w:rsid w:val="000D1BC7"/>
    <w:rPr>
      <w:rFonts w:ascii="Symbol" w:hAnsi="Symbol" w:cs="Symbol"/>
    </w:rPr>
  </w:style>
  <w:style w:type="character" w:customStyle="1" w:styleId="WW8Num17z1">
    <w:name w:val="WW8Num17z1"/>
    <w:rsid w:val="000D1BC7"/>
    <w:rPr>
      <w:rFonts w:ascii="Courier New" w:hAnsi="Courier New" w:cs="Courier New"/>
    </w:rPr>
  </w:style>
  <w:style w:type="character" w:customStyle="1" w:styleId="WW8Num17z2">
    <w:name w:val="WW8Num17z2"/>
    <w:rsid w:val="000D1BC7"/>
    <w:rPr>
      <w:rFonts w:ascii="Wingdings" w:hAnsi="Wingdings" w:cs="Wingdings"/>
    </w:rPr>
  </w:style>
  <w:style w:type="character" w:customStyle="1" w:styleId="WW8Num18z0">
    <w:name w:val="WW8Num18z0"/>
    <w:rsid w:val="000D1BC7"/>
    <w:rPr>
      <w:rFonts w:ascii="Symbol" w:hAnsi="Symbol" w:cs="Symbol"/>
    </w:rPr>
  </w:style>
  <w:style w:type="character" w:customStyle="1" w:styleId="WW8Num18z1">
    <w:name w:val="WW8Num18z1"/>
    <w:rsid w:val="000D1BC7"/>
    <w:rPr>
      <w:rFonts w:ascii="Courier New" w:hAnsi="Courier New" w:cs="Courier New"/>
    </w:rPr>
  </w:style>
  <w:style w:type="character" w:customStyle="1" w:styleId="WW8Num18z2">
    <w:name w:val="WW8Num18z2"/>
    <w:rsid w:val="000D1BC7"/>
    <w:rPr>
      <w:rFonts w:ascii="Wingdings" w:hAnsi="Wingdings" w:cs="Wingdings"/>
    </w:rPr>
  </w:style>
  <w:style w:type="character" w:customStyle="1" w:styleId="WW8Num20z0">
    <w:name w:val="WW8Num20z0"/>
    <w:rsid w:val="000D1BC7"/>
    <w:rPr>
      <w:b/>
    </w:rPr>
  </w:style>
  <w:style w:type="character" w:customStyle="1" w:styleId="WW8Num21z0">
    <w:name w:val="WW8Num21z0"/>
    <w:rsid w:val="000D1BC7"/>
    <w:rPr>
      <w:rFonts w:ascii="Symbol" w:hAnsi="Symbol" w:cs="Symbol"/>
      <w:sz w:val="20"/>
    </w:rPr>
  </w:style>
  <w:style w:type="character" w:customStyle="1" w:styleId="WW8Num21z1">
    <w:name w:val="WW8Num21z1"/>
    <w:rsid w:val="000D1BC7"/>
    <w:rPr>
      <w:rFonts w:ascii="Courier New" w:hAnsi="Courier New" w:cs="Courier New"/>
      <w:sz w:val="20"/>
    </w:rPr>
  </w:style>
  <w:style w:type="character" w:customStyle="1" w:styleId="WW8Num21z2">
    <w:name w:val="WW8Num21z2"/>
    <w:rsid w:val="000D1BC7"/>
    <w:rPr>
      <w:rFonts w:ascii="Wingdings" w:hAnsi="Wingdings" w:cs="Wingdings"/>
      <w:sz w:val="20"/>
    </w:rPr>
  </w:style>
  <w:style w:type="character" w:customStyle="1" w:styleId="WW8Num22z0">
    <w:name w:val="WW8Num22z0"/>
    <w:rsid w:val="000D1BC7"/>
    <w:rPr>
      <w:rFonts w:ascii="Symbol" w:hAnsi="Symbol" w:cs="Symbol"/>
      <w:b/>
      <w:sz w:val="24"/>
    </w:rPr>
  </w:style>
  <w:style w:type="character" w:customStyle="1" w:styleId="WW8Num23z0">
    <w:name w:val="WW8Num23z0"/>
    <w:rsid w:val="000D1BC7"/>
    <w:rPr>
      <w:rFonts w:ascii="Symbol" w:hAnsi="Symbol" w:cs="Symbol"/>
    </w:rPr>
  </w:style>
  <w:style w:type="character" w:customStyle="1" w:styleId="WW8Num24z0">
    <w:name w:val="WW8Num24z0"/>
    <w:rsid w:val="000D1BC7"/>
    <w:rPr>
      <w:b/>
      <w:sz w:val="24"/>
    </w:rPr>
  </w:style>
  <w:style w:type="character" w:customStyle="1" w:styleId="WW8Num26z0">
    <w:name w:val="WW8Num26z0"/>
    <w:rsid w:val="000D1BC7"/>
    <w:rPr>
      <w:rFonts w:ascii="Symbol" w:hAnsi="Symbol" w:cs="Symbol"/>
      <w:sz w:val="20"/>
    </w:rPr>
  </w:style>
  <w:style w:type="character" w:customStyle="1" w:styleId="WW8Num26z1">
    <w:name w:val="WW8Num26z1"/>
    <w:rsid w:val="000D1BC7"/>
    <w:rPr>
      <w:rFonts w:ascii="Courier New" w:hAnsi="Courier New" w:cs="Courier New"/>
      <w:sz w:val="20"/>
    </w:rPr>
  </w:style>
  <w:style w:type="character" w:customStyle="1" w:styleId="WW8Num26z2">
    <w:name w:val="WW8Num26z2"/>
    <w:rsid w:val="000D1BC7"/>
    <w:rPr>
      <w:rFonts w:ascii="Wingdings" w:hAnsi="Wingdings" w:cs="Wingdings"/>
      <w:sz w:val="20"/>
    </w:rPr>
  </w:style>
  <w:style w:type="character" w:customStyle="1" w:styleId="WW8Num27z0">
    <w:name w:val="WW8Num27z0"/>
    <w:rsid w:val="000D1BC7"/>
    <w:rPr>
      <w:rFonts w:ascii="Symbol" w:hAnsi="Symbol" w:cs="Symbol"/>
    </w:rPr>
  </w:style>
  <w:style w:type="character" w:customStyle="1" w:styleId="WW8Num27z1">
    <w:name w:val="WW8Num27z1"/>
    <w:rsid w:val="000D1BC7"/>
    <w:rPr>
      <w:rFonts w:ascii="Courier New" w:hAnsi="Courier New" w:cs="Courier New"/>
    </w:rPr>
  </w:style>
  <w:style w:type="character" w:customStyle="1" w:styleId="WW8Num27z2">
    <w:name w:val="WW8Num27z2"/>
    <w:rsid w:val="000D1BC7"/>
    <w:rPr>
      <w:rFonts w:ascii="Wingdings" w:hAnsi="Wingdings" w:cs="Wingdings"/>
    </w:rPr>
  </w:style>
  <w:style w:type="character" w:customStyle="1" w:styleId="WW8Num29z0">
    <w:name w:val="WW8Num29z0"/>
    <w:rsid w:val="000D1BC7"/>
    <w:rPr>
      <w:rFonts w:ascii="Symbol" w:hAnsi="Symbol" w:cs="Symbol"/>
    </w:rPr>
  </w:style>
  <w:style w:type="character" w:customStyle="1" w:styleId="WW8Num29z1">
    <w:name w:val="WW8Num29z1"/>
    <w:rsid w:val="000D1BC7"/>
    <w:rPr>
      <w:rFonts w:ascii="Courier New" w:hAnsi="Courier New" w:cs="Courier New"/>
    </w:rPr>
  </w:style>
  <w:style w:type="character" w:customStyle="1" w:styleId="WW8Num29z2">
    <w:name w:val="WW8Num29z2"/>
    <w:rsid w:val="000D1BC7"/>
    <w:rPr>
      <w:rFonts w:ascii="Wingdings" w:hAnsi="Wingdings" w:cs="Wingdings"/>
    </w:rPr>
  </w:style>
  <w:style w:type="character" w:customStyle="1" w:styleId="WW8Num31z0">
    <w:name w:val="WW8Num31z0"/>
    <w:rsid w:val="000D1BC7"/>
    <w:rPr>
      <w:b/>
      <w:position w:val="0"/>
      <w:sz w:val="24"/>
      <w:vertAlign w:val="baseline"/>
    </w:rPr>
  </w:style>
  <w:style w:type="character" w:customStyle="1" w:styleId="WW8Num32z0">
    <w:name w:val="WW8Num32z0"/>
    <w:rsid w:val="000D1BC7"/>
    <w:rPr>
      <w:b/>
    </w:rPr>
  </w:style>
  <w:style w:type="character" w:customStyle="1" w:styleId="WW8Num33z0">
    <w:name w:val="WW8Num33z0"/>
    <w:rsid w:val="000D1BC7"/>
    <w:rPr>
      <w:rFonts w:ascii="Symbol" w:hAnsi="Symbol" w:cs="Symbol"/>
    </w:rPr>
  </w:style>
  <w:style w:type="character" w:customStyle="1" w:styleId="WW8Num35z0">
    <w:name w:val="WW8Num35z0"/>
    <w:rsid w:val="000D1BC7"/>
    <w:rPr>
      <w:rFonts w:ascii="Symbol" w:hAnsi="Symbol" w:cs="Symbol"/>
    </w:rPr>
  </w:style>
  <w:style w:type="character" w:customStyle="1" w:styleId="WW8Num35z1">
    <w:name w:val="WW8Num35z1"/>
    <w:rsid w:val="000D1BC7"/>
    <w:rPr>
      <w:rFonts w:ascii="Courier New" w:hAnsi="Courier New" w:cs="Courier New"/>
    </w:rPr>
  </w:style>
  <w:style w:type="character" w:customStyle="1" w:styleId="WW8Num35z2">
    <w:name w:val="WW8Num35z2"/>
    <w:rsid w:val="000D1BC7"/>
    <w:rPr>
      <w:rFonts w:ascii="Wingdings" w:hAnsi="Wingdings" w:cs="Wingdings"/>
    </w:rPr>
  </w:style>
  <w:style w:type="character" w:customStyle="1" w:styleId="WW8Num36z0">
    <w:name w:val="WW8Num36z0"/>
    <w:rsid w:val="000D1BC7"/>
    <w:rPr>
      <w:rFonts w:ascii="Symbol" w:hAnsi="Symbol" w:cs="Symbol"/>
      <w:sz w:val="20"/>
    </w:rPr>
  </w:style>
  <w:style w:type="character" w:customStyle="1" w:styleId="WW8Num36z1">
    <w:name w:val="WW8Num36z1"/>
    <w:rsid w:val="000D1BC7"/>
    <w:rPr>
      <w:rFonts w:ascii="Courier New" w:hAnsi="Courier New" w:cs="Courier New"/>
      <w:sz w:val="20"/>
    </w:rPr>
  </w:style>
  <w:style w:type="character" w:customStyle="1" w:styleId="WW8Num36z2">
    <w:name w:val="WW8Num36z2"/>
    <w:rsid w:val="000D1BC7"/>
    <w:rPr>
      <w:rFonts w:ascii="Wingdings" w:hAnsi="Wingdings" w:cs="Wingdings"/>
      <w:sz w:val="20"/>
    </w:rPr>
  </w:style>
  <w:style w:type="character" w:customStyle="1" w:styleId="WW8Num37z0">
    <w:name w:val="WW8Num37z0"/>
    <w:rsid w:val="000D1BC7"/>
    <w:rPr>
      <w:rFonts w:ascii="Symbol" w:hAnsi="Symbol" w:cs="Symbol"/>
    </w:rPr>
  </w:style>
  <w:style w:type="character" w:customStyle="1" w:styleId="WW8Num39z0">
    <w:name w:val="WW8Num39z0"/>
    <w:rsid w:val="000D1BC7"/>
    <w:rPr>
      <w:rFonts w:ascii="Symbol" w:hAnsi="Symbol" w:cs="Symbol"/>
    </w:rPr>
  </w:style>
  <w:style w:type="character" w:customStyle="1" w:styleId="WW8Num39z1">
    <w:name w:val="WW8Num39z1"/>
    <w:rsid w:val="000D1BC7"/>
    <w:rPr>
      <w:rFonts w:ascii="Courier New" w:hAnsi="Courier New" w:cs="Courier New"/>
    </w:rPr>
  </w:style>
  <w:style w:type="character" w:customStyle="1" w:styleId="WW8Num39z2">
    <w:name w:val="WW8Num39z2"/>
    <w:rsid w:val="000D1BC7"/>
    <w:rPr>
      <w:rFonts w:ascii="Wingdings" w:hAnsi="Wingdings" w:cs="Wingdings"/>
    </w:rPr>
  </w:style>
  <w:style w:type="character" w:customStyle="1" w:styleId="WW8Num40z0">
    <w:name w:val="WW8Num40z0"/>
    <w:rsid w:val="000D1BC7"/>
    <w:rPr>
      <w:rFonts w:ascii="Symbol" w:hAnsi="Symbol" w:cs="Symbol"/>
    </w:rPr>
  </w:style>
  <w:style w:type="character" w:customStyle="1" w:styleId="WW8Num40z1">
    <w:name w:val="WW8Num40z1"/>
    <w:rsid w:val="000D1BC7"/>
    <w:rPr>
      <w:rFonts w:ascii="Courier New" w:hAnsi="Courier New" w:cs="Courier New"/>
    </w:rPr>
  </w:style>
  <w:style w:type="character" w:customStyle="1" w:styleId="WW8Num40z2">
    <w:name w:val="WW8Num40z2"/>
    <w:rsid w:val="000D1BC7"/>
    <w:rPr>
      <w:rFonts w:ascii="Wingdings" w:hAnsi="Wingdings" w:cs="Wingdings"/>
    </w:rPr>
  </w:style>
  <w:style w:type="character" w:customStyle="1" w:styleId="WW8Num41z0">
    <w:name w:val="WW8Num41z0"/>
    <w:rsid w:val="000D1BC7"/>
    <w:rPr>
      <w:rFonts w:ascii="Symbol" w:hAnsi="Symbol" w:cs="Symbol"/>
    </w:rPr>
  </w:style>
  <w:style w:type="character" w:customStyle="1" w:styleId="WW8Num43z0">
    <w:name w:val="WW8Num43z0"/>
    <w:rsid w:val="000D1BC7"/>
    <w:rPr>
      <w:rFonts w:ascii="Symbol" w:hAnsi="Symbol" w:cs="Symbol"/>
    </w:rPr>
  </w:style>
  <w:style w:type="character" w:customStyle="1" w:styleId="WW8Num43z1">
    <w:name w:val="WW8Num43z1"/>
    <w:rsid w:val="000D1BC7"/>
    <w:rPr>
      <w:rFonts w:ascii="Courier New" w:hAnsi="Courier New" w:cs="Courier New"/>
    </w:rPr>
  </w:style>
  <w:style w:type="character" w:customStyle="1" w:styleId="WW8Num43z2">
    <w:name w:val="WW8Num43z2"/>
    <w:rsid w:val="000D1BC7"/>
    <w:rPr>
      <w:rFonts w:ascii="Wingdings" w:hAnsi="Wingdings" w:cs="Wingdings"/>
    </w:rPr>
  </w:style>
  <w:style w:type="character" w:customStyle="1" w:styleId="WW8Num44z0">
    <w:name w:val="WW8Num44z0"/>
    <w:rsid w:val="000D1BC7"/>
    <w:rPr>
      <w:rFonts w:ascii="Symbol" w:hAnsi="Symbol" w:cs="Symbol"/>
    </w:rPr>
  </w:style>
  <w:style w:type="character" w:customStyle="1" w:styleId="WW8Num44z1">
    <w:name w:val="WW8Num44z1"/>
    <w:rsid w:val="000D1BC7"/>
    <w:rPr>
      <w:rFonts w:ascii="Courier New" w:hAnsi="Courier New" w:cs="Courier New"/>
    </w:rPr>
  </w:style>
  <w:style w:type="character" w:customStyle="1" w:styleId="WW8Num44z2">
    <w:name w:val="WW8Num44z2"/>
    <w:rsid w:val="000D1BC7"/>
    <w:rPr>
      <w:rFonts w:ascii="Wingdings" w:hAnsi="Wingdings" w:cs="Wingdings"/>
    </w:rPr>
  </w:style>
  <w:style w:type="character" w:customStyle="1" w:styleId="WW8Num46z0">
    <w:name w:val="WW8Num46z0"/>
    <w:rsid w:val="000D1BC7"/>
    <w:rPr>
      <w:rFonts w:ascii="Symbol" w:hAnsi="Symbol" w:cs="Symbol"/>
    </w:rPr>
  </w:style>
  <w:style w:type="character" w:customStyle="1" w:styleId="WW8Num47z0">
    <w:name w:val="WW8Num47z0"/>
    <w:rsid w:val="000D1BC7"/>
    <w:rPr>
      <w:rFonts w:ascii="Symbol" w:hAnsi="Symbol" w:cs="Symbol"/>
      <w:sz w:val="20"/>
    </w:rPr>
  </w:style>
  <w:style w:type="character" w:customStyle="1" w:styleId="WW8Num47z1">
    <w:name w:val="WW8Num47z1"/>
    <w:rsid w:val="000D1BC7"/>
    <w:rPr>
      <w:rFonts w:ascii="Courier New" w:hAnsi="Courier New" w:cs="Courier New"/>
      <w:sz w:val="20"/>
    </w:rPr>
  </w:style>
  <w:style w:type="character" w:customStyle="1" w:styleId="WW8Num47z2">
    <w:name w:val="WW8Num47z2"/>
    <w:rsid w:val="000D1BC7"/>
    <w:rPr>
      <w:rFonts w:ascii="Wingdings" w:hAnsi="Wingdings" w:cs="Wingdings"/>
      <w:sz w:val="20"/>
    </w:rPr>
  </w:style>
  <w:style w:type="character" w:customStyle="1" w:styleId="WW8Num48z0">
    <w:name w:val="WW8Num48z0"/>
    <w:rsid w:val="000D1BC7"/>
    <w:rPr>
      <w:b/>
    </w:rPr>
  </w:style>
  <w:style w:type="character" w:customStyle="1" w:styleId="WW8Num49z0">
    <w:name w:val="WW8Num49z0"/>
    <w:rsid w:val="000D1BC7"/>
    <w:rPr>
      <w:rFonts w:ascii="Symbol" w:hAnsi="Symbol" w:cs="Symbol"/>
    </w:rPr>
  </w:style>
  <w:style w:type="character" w:customStyle="1" w:styleId="WW8Num49z1">
    <w:name w:val="WW8Num49z1"/>
    <w:rsid w:val="000D1BC7"/>
    <w:rPr>
      <w:rFonts w:ascii="Courier New" w:hAnsi="Courier New" w:cs="Courier New"/>
    </w:rPr>
  </w:style>
  <w:style w:type="character" w:customStyle="1" w:styleId="WW8Num49z2">
    <w:name w:val="WW8Num49z2"/>
    <w:rsid w:val="000D1BC7"/>
    <w:rPr>
      <w:rFonts w:ascii="Wingdings" w:hAnsi="Wingdings" w:cs="Wingdings"/>
    </w:rPr>
  </w:style>
  <w:style w:type="character" w:customStyle="1" w:styleId="1">
    <w:name w:val="Основной шрифт абзаца1"/>
    <w:rsid w:val="000D1BC7"/>
  </w:style>
  <w:style w:type="character" w:customStyle="1" w:styleId="afc">
    <w:name w:val="Символ сноски"/>
    <w:basedOn w:val="1"/>
    <w:rsid w:val="000D1BC7"/>
    <w:rPr>
      <w:sz w:val="20"/>
      <w:vertAlign w:val="superscript"/>
    </w:rPr>
  </w:style>
  <w:style w:type="paragraph" w:customStyle="1" w:styleId="10">
    <w:name w:val="Заголовок1"/>
    <w:basedOn w:val="a1"/>
    <w:next w:val="ad"/>
    <w:rsid w:val="000D1BC7"/>
    <w:pPr>
      <w:keepNext/>
      <w:suppressAutoHyphens/>
      <w:spacing w:before="240" w:after="120" w:line="240" w:lineRule="auto"/>
    </w:pPr>
    <w:rPr>
      <w:rFonts w:ascii="Arial" w:eastAsia="Microsoft YaHei" w:hAnsi="Arial" w:cs="Mangal"/>
      <w:sz w:val="28"/>
      <w:szCs w:val="28"/>
      <w:lang w:eastAsia="zh-CN"/>
    </w:rPr>
  </w:style>
  <w:style w:type="character" w:customStyle="1" w:styleId="11">
    <w:name w:val="Основной текст Знак1"/>
    <w:basedOn w:val="a2"/>
    <w:rsid w:val="000D1BC7"/>
    <w:rPr>
      <w:rFonts w:ascii="Times New Roman" w:eastAsia="Times New Roman" w:hAnsi="Times New Roman" w:cs="Times New Roman"/>
      <w:sz w:val="24"/>
      <w:szCs w:val="24"/>
      <w:lang w:eastAsia="zh-CN"/>
    </w:rPr>
  </w:style>
  <w:style w:type="paragraph" w:styleId="afd">
    <w:name w:val="List"/>
    <w:basedOn w:val="ad"/>
    <w:rsid w:val="000D1BC7"/>
    <w:pPr>
      <w:suppressAutoHyphens/>
    </w:pPr>
    <w:rPr>
      <w:rFonts w:cs="Mangal"/>
      <w:lang w:eastAsia="zh-CN"/>
    </w:rPr>
  </w:style>
  <w:style w:type="paragraph" w:styleId="afe">
    <w:name w:val="caption"/>
    <w:basedOn w:val="a1"/>
    <w:qFormat/>
    <w:rsid w:val="000D1BC7"/>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2">
    <w:name w:val="Указатель1"/>
    <w:basedOn w:val="a1"/>
    <w:rsid w:val="000D1BC7"/>
    <w:pPr>
      <w:suppressLineNumbers/>
      <w:suppressAutoHyphens/>
      <w:spacing w:after="0" w:line="240" w:lineRule="auto"/>
    </w:pPr>
    <w:rPr>
      <w:rFonts w:ascii="Times New Roman" w:eastAsia="Times New Roman" w:hAnsi="Times New Roman" w:cs="Mangal"/>
      <w:sz w:val="28"/>
      <w:szCs w:val="28"/>
      <w:lang w:eastAsia="zh-CN"/>
    </w:rPr>
  </w:style>
  <w:style w:type="paragraph" w:customStyle="1" w:styleId="210">
    <w:name w:val="Основной текст с отступом 21"/>
    <w:basedOn w:val="a1"/>
    <w:rsid w:val="000D1BC7"/>
    <w:pPr>
      <w:suppressAutoHyphens/>
      <w:spacing w:after="120" w:line="480" w:lineRule="auto"/>
      <w:ind w:left="283"/>
    </w:pPr>
    <w:rPr>
      <w:rFonts w:ascii="Times New Roman" w:eastAsia="Times New Roman" w:hAnsi="Times New Roman" w:cs="Times New Roman"/>
      <w:sz w:val="24"/>
      <w:szCs w:val="24"/>
      <w:lang w:eastAsia="zh-CN"/>
    </w:rPr>
  </w:style>
  <w:style w:type="paragraph" w:customStyle="1" w:styleId="310">
    <w:name w:val="Основной текст с отступом 31"/>
    <w:basedOn w:val="a1"/>
    <w:rsid w:val="000D1BC7"/>
    <w:pPr>
      <w:suppressAutoHyphens/>
      <w:spacing w:after="120" w:line="240" w:lineRule="auto"/>
      <w:ind w:left="283"/>
    </w:pPr>
    <w:rPr>
      <w:rFonts w:ascii="Times New Roman" w:eastAsia="Times New Roman" w:hAnsi="Times New Roman" w:cs="Times New Roman"/>
      <w:sz w:val="16"/>
      <w:szCs w:val="16"/>
      <w:lang w:eastAsia="zh-CN"/>
    </w:rPr>
  </w:style>
  <w:style w:type="paragraph" w:customStyle="1" w:styleId="13">
    <w:name w:val="Текст1"/>
    <w:basedOn w:val="a1"/>
    <w:rsid w:val="000D1BC7"/>
    <w:pPr>
      <w:suppressAutoHyphens/>
      <w:spacing w:after="0" w:line="240" w:lineRule="auto"/>
    </w:pPr>
    <w:rPr>
      <w:rFonts w:ascii="Courier New" w:eastAsia="Times New Roman" w:hAnsi="Courier New" w:cs="Courier New"/>
      <w:sz w:val="20"/>
      <w:szCs w:val="20"/>
      <w:lang w:eastAsia="zh-CN"/>
    </w:rPr>
  </w:style>
  <w:style w:type="character" w:customStyle="1" w:styleId="14">
    <w:name w:val="Основной текст с отступом Знак1"/>
    <w:basedOn w:val="a2"/>
    <w:rsid w:val="000D1BC7"/>
    <w:rPr>
      <w:rFonts w:ascii="Times New Roman" w:eastAsia="Times New Roman" w:hAnsi="Times New Roman" w:cs="Times New Roman"/>
      <w:sz w:val="28"/>
      <w:szCs w:val="20"/>
      <w:lang w:eastAsia="zh-CN"/>
    </w:rPr>
  </w:style>
  <w:style w:type="character" w:customStyle="1" w:styleId="15">
    <w:name w:val="Текст сноски Знак1"/>
    <w:basedOn w:val="a2"/>
    <w:rsid w:val="000D1BC7"/>
    <w:rPr>
      <w:rFonts w:ascii="Times New Roman" w:eastAsia="Times New Roman" w:hAnsi="Times New Roman" w:cs="Times New Roman"/>
      <w:sz w:val="20"/>
      <w:szCs w:val="20"/>
      <w:lang w:eastAsia="zh-CN"/>
    </w:rPr>
  </w:style>
  <w:style w:type="character" w:customStyle="1" w:styleId="16">
    <w:name w:val="Выделенная цитата Знак1"/>
    <w:basedOn w:val="a2"/>
    <w:rsid w:val="000D1BC7"/>
    <w:rPr>
      <w:rFonts w:ascii="Times New Roman" w:eastAsia="Times New Roman" w:hAnsi="Times New Roman" w:cs="Times New Roman"/>
      <w:b/>
      <w:bCs/>
      <w:i/>
      <w:iCs/>
      <w:color w:val="4F81BD"/>
      <w:sz w:val="24"/>
      <w:szCs w:val="24"/>
      <w:lang w:eastAsia="zh-CN"/>
    </w:rPr>
  </w:style>
  <w:style w:type="character" w:customStyle="1" w:styleId="17">
    <w:name w:val="Текст выноски Знак1"/>
    <w:basedOn w:val="a2"/>
    <w:rsid w:val="000D1BC7"/>
    <w:rPr>
      <w:rFonts w:ascii="Tahoma" w:eastAsia="Times New Roman" w:hAnsi="Tahoma" w:cs="Tahoma"/>
      <w:sz w:val="16"/>
      <w:szCs w:val="16"/>
      <w:lang w:eastAsia="zh-CN"/>
    </w:rPr>
  </w:style>
  <w:style w:type="character" w:customStyle="1" w:styleId="18">
    <w:name w:val="Верхний колонтитул Знак1"/>
    <w:basedOn w:val="a2"/>
    <w:rsid w:val="000D1BC7"/>
    <w:rPr>
      <w:rFonts w:ascii="Times New Roman" w:eastAsia="Times New Roman" w:hAnsi="Times New Roman" w:cs="Times New Roman"/>
      <w:sz w:val="20"/>
      <w:szCs w:val="20"/>
      <w:lang w:eastAsia="zh-CN"/>
    </w:rPr>
  </w:style>
  <w:style w:type="character" w:customStyle="1" w:styleId="19">
    <w:name w:val="Нижний колонтитул Знак1"/>
    <w:basedOn w:val="a2"/>
    <w:rsid w:val="000D1BC7"/>
    <w:rPr>
      <w:rFonts w:ascii="Calibri" w:eastAsia="Times New Roman" w:hAnsi="Calibri" w:cs="Calibri"/>
      <w:lang w:eastAsia="zh-CN"/>
    </w:rPr>
  </w:style>
  <w:style w:type="paragraph" w:customStyle="1" w:styleId="1a">
    <w:name w:val="Обычный1"/>
    <w:rsid w:val="000D1BC7"/>
    <w:pPr>
      <w:suppressAutoHyphens/>
      <w:autoSpaceDE w:val="0"/>
      <w:spacing w:after="0" w:line="240" w:lineRule="auto"/>
    </w:pPr>
    <w:rPr>
      <w:rFonts w:ascii="Times New Roman" w:eastAsia="Calibri" w:hAnsi="Times New Roman" w:cs="Times New Roman"/>
      <w:color w:val="000000"/>
      <w:sz w:val="24"/>
      <w:szCs w:val="24"/>
      <w:lang w:eastAsia="zh-CN"/>
    </w:rPr>
  </w:style>
  <w:style w:type="paragraph" w:customStyle="1" w:styleId="aff">
    <w:name w:val="Содержимое врезки"/>
    <w:basedOn w:val="ad"/>
    <w:rsid w:val="000D1BC7"/>
    <w:pPr>
      <w:suppressAutoHyphens/>
    </w:pPr>
    <w:rPr>
      <w:lang w:eastAsia="zh-CN"/>
    </w:rPr>
  </w:style>
  <w:style w:type="paragraph" w:customStyle="1" w:styleId="aff0">
    <w:name w:val="Содержимое таблицы"/>
    <w:basedOn w:val="a1"/>
    <w:rsid w:val="000D1BC7"/>
    <w:pPr>
      <w:suppressLineNumbers/>
      <w:suppressAutoHyphens/>
      <w:spacing w:after="0" w:line="240" w:lineRule="auto"/>
    </w:pPr>
    <w:rPr>
      <w:rFonts w:ascii="Times New Roman" w:eastAsia="Times New Roman" w:hAnsi="Times New Roman" w:cs="Times New Roman"/>
      <w:sz w:val="28"/>
      <w:szCs w:val="28"/>
      <w:lang w:eastAsia="zh-CN"/>
    </w:rPr>
  </w:style>
  <w:style w:type="paragraph" w:customStyle="1" w:styleId="aff1">
    <w:name w:val="Заголовок таблицы"/>
    <w:basedOn w:val="aff0"/>
    <w:rsid w:val="000D1BC7"/>
    <w:pPr>
      <w:jc w:val="center"/>
    </w:pPr>
    <w:rPr>
      <w:b/>
      <w:bCs/>
    </w:rPr>
  </w:style>
  <w:style w:type="paragraph" w:customStyle="1" w:styleId="FR2">
    <w:name w:val="FR2"/>
    <w:rsid w:val="000D1BC7"/>
    <w:pPr>
      <w:widowControl w:val="0"/>
      <w:suppressAutoHyphens/>
      <w:spacing w:after="0" w:line="240" w:lineRule="auto"/>
      <w:jc w:val="center"/>
    </w:pPr>
    <w:rPr>
      <w:rFonts w:ascii="Times New Roman" w:eastAsia="Arial" w:hAnsi="Times New Roman" w:cs="Times New Roman"/>
      <w:b/>
      <w:sz w:val="32"/>
      <w:szCs w:val="20"/>
      <w:lang w:eastAsia="ar-SA"/>
    </w:rPr>
  </w:style>
  <w:style w:type="table" w:styleId="aff2">
    <w:name w:val="Table Grid"/>
    <w:basedOn w:val="a3"/>
    <w:uiPriority w:val="59"/>
    <w:rsid w:val="000D1BC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b">
    <w:name w:val="Без интервала1"/>
    <w:rsid w:val="000D1BC7"/>
    <w:pPr>
      <w:spacing w:after="0" w:line="240" w:lineRule="auto"/>
    </w:pPr>
    <w:rPr>
      <w:rFonts w:ascii="Calibri" w:eastAsia="Calibri" w:hAnsi="Calibri" w:cs="Calibri"/>
      <w:lang w:eastAsia="ru-RU"/>
    </w:rPr>
  </w:style>
  <w:style w:type="paragraph" w:customStyle="1" w:styleId="aff3">
    <w:name w:val="Стиль"/>
    <w:rsid w:val="000D1BC7"/>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5">
    <w:name w:val="Style5"/>
    <w:basedOn w:val="a1"/>
    <w:uiPriority w:val="99"/>
    <w:rsid w:val="000D1BC7"/>
    <w:pPr>
      <w:widowControl w:val="0"/>
      <w:autoSpaceDE w:val="0"/>
      <w:autoSpaceDN w:val="0"/>
      <w:adjustRightInd w:val="0"/>
      <w:spacing w:after="0" w:line="208" w:lineRule="exact"/>
    </w:pPr>
    <w:rPr>
      <w:rFonts w:ascii="Verdana" w:eastAsia="Times New Roman" w:hAnsi="Verdana" w:cs="Times New Roman"/>
      <w:sz w:val="24"/>
      <w:szCs w:val="24"/>
    </w:rPr>
  </w:style>
  <w:style w:type="character" w:customStyle="1" w:styleId="FontStyle24">
    <w:name w:val="Font Style24"/>
    <w:basedOn w:val="a2"/>
    <w:uiPriority w:val="99"/>
    <w:rsid w:val="000D1BC7"/>
    <w:rPr>
      <w:rFonts w:ascii="Times New Roman" w:hAnsi="Times New Roman" w:cs="Times New Roman"/>
      <w:sz w:val="16"/>
      <w:szCs w:val="16"/>
    </w:rPr>
  </w:style>
  <w:style w:type="paragraph" w:customStyle="1" w:styleId="Style4">
    <w:name w:val="Style4"/>
    <w:basedOn w:val="a1"/>
    <w:uiPriority w:val="99"/>
    <w:rsid w:val="000D1BC7"/>
    <w:pPr>
      <w:widowControl w:val="0"/>
      <w:autoSpaceDE w:val="0"/>
      <w:autoSpaceDN w:val="0"/>
      <w:adjustRightInd w:val="0"/>
      <w:spacing w:after="0" w:line="204" w:lineRule="exact"/>
      <w:ind w:firstLine="168"/>
    </w:pPr>
    <w:rPr>
      <w:rFonts w:ascii="Verdana" w:eastAsia="Times New Roman" w:hAnsi="Verdana" w:cs="Times New Roman"/>
      <w:sz w:val="24"/>
      <w:szCs w:val="24"/>
    </w:rPr>
  </w:style>
  <w:style w:type="paragraph" w:customStyle="1" w:styleId="Style3">
    <w:name w:val="Style3"/>
    <w:basedOn w:val="a1"/>
    <w:uiPriority w:val="99"/>
    <w:rsid w:val="000D1BC7"/>
    <w:pPr>
      <w:widowControl w:val="0"/>
      <w:autoSpaceDE w:val="0"/>
      <w:autoSpaceDN w:val="0"/>
      <w:adjustRightInd w:val="0"/>
      <w:spacing w:after="0" w:line="240" w:lineRule="auto"/>
    </w:pPr>
    <w:rPr>
      <w:rFonts w:ascii="Verdana" w:eastAsia="Times New Roman" w:hAnsi="Verdana" w:cs="Times New Roman"/>
      <w:sz w:val="24"/>
      <w:szCs w:val="24"/>
    </w:rPr>
  </w:style>
  <w:style w:type="character" w:customStyle="1" w:styleId="FontStyle18">
    <w:name w:val="Font Style18"/>
    <w:basedOn w:val="a2"/>
    <w:uiPriority w:val="99"/>
    <w:rsid w:val="000D1BC7"/>
    <w:rPr>
      <w:rFonts w:ascii="Times New Roman" w:hAnsi="Times New Roman" w:cs="Times New Roman"/>
      <w:b/>
      <w:bCs/>
      <w:i/>
      <w:iCs/>
      <w:sz w:val="16"/>
      <w:szCs w:val="16"/>
    </w:rPr>
  </w:style>
  <w:style w:type="paragraph" w:customStyle="1" w:styleId="a0">
    <w:name w:val="Перечисление"/>
    <w:link w:val="aff4"/>
    <w:uiPriority w:val="99"/>
    <w:qFormat/>
    <w:rsid w:val="00727DF6"/>
    <w:pPr>
      <w:numPr>
        <w:numId w:val="23"/>
      </w:numPr>
      <w:spacing w:after="60"/>
      <w:ind w:left="360"/>
      <w:jc w:val="both"/>
    </w:pPr>
    <w:rPr>
      <w:rFonts w:ascii="Times New Roman" w:eastAsia="Calibri" w:hAnsi="Times New Roman" w:cs="Times New Roman"/>
    </w:rPr>
  </w:style>
  <w:style w:type="character" w:customStyle="1" w:styleId="aff4">
    <w:name w:val="Перечисление Знак"/>
    <w:link w:val="a0"/>
    <w:uiPriority w:val="99"/>
    <w:rsid w:val="00727DF6"/>
    <w:rPr>
      <w:rFonts w:ascii="Times New Roman" w:eastAsia="Calibri" w:hAnsi="Times New Roman" w:cs="Times New Roman"/>
    </w:rPr>
  </w:style>
  <w:style w:type="paragraph" w:customStyle="1" w:styleId="a">
    <w:name w:val="НОМЕРА"/>
    <w:basedOn w:val="a8"/>
    <w:link w:val="aff5"/>
    <w:uiPriority w:val="99"/>
    <w:qFormat/>
    <w:rsid w:val="00727DF6"/>
    <w:pPr>
      <w:numPr>
        <w:numId w:val="25"/>
      </w:numPr>
      <w:spacing w:before="0" w:beforeAutospacing="0" w:after="0" w:afterAutospacing="0"/>
      <w:jc w:val="both"/>
    </w:pPr>
    <w:rPr>
      <w:rFonts w:ascii="Arial Narrow" w:eastAsia="Calibri" w:hAnsi="Arial Narrow"/>
      <w:sz w:val="18"/>
      <w:szCs w:val="18"/>
    </w:rPr>
  </w:style>
  <w:style w:type="character" w:customStyle="1" w:styleId="aff5">
    <w:name w:val="НОМЕРА Знак"/>
    <w:link w:val="a"/>
    <w:uiPriority w:val="99"/>
    <w:rsid w:val="00727DF6"/>
    <w:rPr>
      <w:rFonts w:ascii="Arial Narrow" w:eastAsia="Calibri" w:hAnsi="Arial Narrow" w:cs="Times New Roman"/>
      <w:sz w:val="18"/>
      <w:szCs w:val="18"/>
      <w:lang w:eastAsia="ru-RU"/>
    </w:rPr>
  </w:style>
  <w:style w:type="character" w:customStyle="1" w:styleId="dash041e0431044b0447043d044b0439char1">
    <w:name w:val="dash041e_0431_044b_0447_043d_044b_0439__char1"/>
    <w:uiPriority w:val="99"/>
    <w:rsid w:val="00727DF6"/>
    <w:rPr>
      <w:rFonts w:ascii="Times New Roman" w:hAnsi="Times New Roman" w:cs="Times New Roman" w:hint="default"/>
      <w:strike w:val="0"/>
      <w:dstrike w:val="0"/>
      <w:sz w:val="24"/>
      <w:szCs w:val="24"/>
      <w:u w:val="none"/>
      <w:effect w:val="none"/>
    </w:rPr>
  </w:style>
  <w:style w:type="character" w:customStyle="1" w:styleId="30">
    <w:name w:val="Заголовок 3 Знак"/>
    <w:basedOn w:val="a2"/>
    <w:link w:val="3"/>
    <w:uiPriority w:val="9"/>
    <w:rsid w:val="00A035FA"/>
    <w:rPr>
      <w:rFonts w:asciiTheme="majorHAnsi" w:eastAsiaTheme="majorEastAsia" w:hAnsiTheme="majorHAnsi" w:cstheme="majorBidi"/>
      <w:b/>
      <w:bCs/>
      <w:color w:val="4F81BD" w:themeColor="accent1"/>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3" Type="http://schemas.openxmlformats.org/officeDocument/2006/relationships/styles" Target="styles.xml"/><Relationship Id="rId21" Type="http://schemas.openxmlformats.org/officeDocument/2006/relationships/oleObject" Target="embeddings/oleObject9.bin"/><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w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1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6D09F3-24E6-4C09-BAAB-27B1E198A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5369</Words>
  <Characters>30607</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ильсёяр</dc:creator>
  <cp:lastModifiedBy>Биктимерова</cp:lastModifiedBy>
  <cp:revision>20</cp:revision>
  <cp:lastPrinted>2023-10-12T19:34:00Z</cp:lastPrinted>
  <dcterms:created xsi:type="dcterms:W3CDTF">2023-09-03T19:52:00Z</dcterms:created>
  <dcterms:modified xsi:type="dcterms:W3CDTF">2023-10-26T11:46:00Z</dcterms:modified>
</cp:coreProperties>
</file>